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8A1D9" w14:textId="77777777" w:rsidR="002B10A9" w:rsidRPr="001678F3" w:rsidRDefault="002B10A9">
      <w:pPr>
        <w:rPr>
          <w:rFonts w:ascii="Arial" w:hAnsi="Arial" w:cs="Arial"/>
          <w:b/>
          <w:bCs/>
          <w:sz w:val="26"/>
          <w:szCs w:val="26"/>
        </w:rPr>
      </w:pPr>
    </w:p>
    <w:p w14:paraId="45E4EFCD" w14:textId="2B0D7C5C" w:rsidR="00511FD6" w:rsidRPr="001678F3" w:rsidRDefault="00511FD6">
      <w:pPr>
        <w:rPr>
          <w:rFonts w:ascii="Arial" w:hAnsi="Arial" w:cs="Arial"/>
          <w:b/>
          <w:bCs/>
          <w:sz w:val="26"/>
          <w:szCs w:val="26"/>
        </w:rPr>
      </w:pPr>
      <w:r w:rsidRPr="001678F3">
        <w:rPr>
          <w:rFonts w:ascii="Arial" w:hAnsi="Arial" w:cs="Arial"/>
          <w:b/>
          <w:bCs/>
          <w:sz w:val="26"/>
          <w:szCs w:val="26"/>
        </w:rPr>
        <w:t>SECTION I: OPERATOR DETAILS</w:t>
      </w:r>
    </w:p>
    <w:tbl>
      <w:tblPr>
        <w:tblStyle w:val="TableGrid"/>
        <w:tblpPr w:leftFromText="180" w:rightFromText="180" w:vertAnchor="text" w:horzAnchor="margin" w:tblpXSpec="center" w:tblpY="88"/>
        <w:tblW w:w="10206" w:type="dxa"/>
        <w:tblLook w:val="04A0" w:firstRow="1" w:lastRow="0" w:firstColumn="1" w:lastColumn="0" w:noHBand="0" w:noVBand="1"/>
      </w:tblPr>
      <w:tblGrid>
        <w:gridCol w:w="5103"/>
        <w:gridCol w:w="5103"/>
      </w:tblGrid>
      <w:tr w:rsidR="00D24E41" w:rsidRPr="001678F3" w14:paraId="60955260" w14:textId="77777777" w:rsidTr="00F30C22">
        <w:trPr>
          <w:trHeight w:val="562"/>
        </w:trPr>
        <w:tc>
          <w:tcPr>
            <w:tcW w:w="5103" w:type="dxa"/>
            <w:shd w:val="clear" w:color="auto" w:fill="FFFFFF" w:themeFill="background1"/>
            <w:vAlign w:val="center"/>
          </w:tcPr>
          <w:p w14:paraId="1383C19A" w14:textId="0062B595" w:rsidR="00D24E41" w:rsidRPr="001678F3" w:rsidRDefault="00511FD6" w:rsidP="00D24E41">
            <w:pPr>
              <w:spacing w:after="0"/>
              <w:jc w:val="center"/>
              <w:rPr>
                <w:rFonts w:ascii="Arial" w:hAnsi="Arial" w:cs="Arial"/>
                <w:lang w:val="mt-MT"/>
              </w:rPr>
            </w:pPr>
            <w:r w:rsidRPr="001678F3">
              <w:rPr>
                <w:rFonts w:ascii="Arial" w:hAnsi="Arial" w:cs="Arial"/>
                <w:lang w:val="mt-MT"/>
              </w:rPr>
              <w:t>Operator Name</w:t>
            </w:r>
          </w:p>
        </w:tc>
        <w:tc>
          <w:tcPr>
            <w:tcW w:w="5103" w:type="dxa"/>
            <w:shd w:val="clear" w:color="auto" w:fill="FFFFFF" w:themeFill="background1"/>
            <w:vAlign w:val="center"/>
          </w:tcPr>
          <w:p w14:paraId="40A6F86D" w14:textId="5193217A" w:rsidR="00D24E41" w:rsidRPr="001678F3" w:rsidRDefault="00D24E41" w:rsidP="00D24E41">
            <w:pPr>
              <w:spacing w:after="0"/>
              <w:jc w:val="center"/>
              <w:rPr>
                <w:rFonts w:ascii="Arial" w:hAnsi="Arial" w:cs="Arial"/>
                <w:sz w:val="24"/>
                <w:szCs w:val="24"/>
                <w:lang w:val="mt-MT"/>
              </w:rPr>
            </w:pPr>
            <w:r w:rsidRPr="001678F3">
              <w:rPr>
                <w:rFonts w:ascii="Arial" w:hAnsi="Arial" w:cs="Arial"/>
                <w:sz w:val="24"/>
                <w:szCs w:val="24"/>
              </w:rPr>
              <w:fldChar w:fldCharType="begin">
                <w:ffData>
                  <w:name w:val="Text1"/>
                  <w:enabled/>
                  <w:calcOnExit w:val="0"/>
                  <w:textInput/>
                </w:ffData>
              </w:fldChar>
            </w:r>
            <w:r w:rsidRPr="001678F3">
              <w:rPr>
                <w:rFonts w:ascii="Arial" w:hAnsi="Arial" w:cs="Arial"/>
                <w:sz w:val="24"/>
                <w:szCs w:val="24"/>
              </w:rPr>
              <w:instrText xml:space="preserve"> FORMTEXT </w:instrText>
            </w:r>
            <w:r w:rsidRPr="001678F3">
              <w:rPr>
                <w:rFonts w:ascii="Arial" w:hAnsi="Arial" w:cs="Arial"/>
                <w:sz w:val="24"/>
                <w:szCs w:val="24"/>
              </w:rPr>
            </w:r>
            <w:r w:rsidRPr="001678F3">
              <w:rPr>
                <w:rFonts w:ascii="Arial" w:hAnsi="Arial" w:cs="Arial"/>
                <w:sz w:val="24"/>
                <w:szCs w:val="24"/>
              </w:rPr>
              <w:fldChar w:fldCharType="separate"/>
            </w:r>
            <w:r w:rsidR="00A804ED" w:rsidRPr="001678F3">
              <w:rPr>
                <w:rFonts w:ascii="Arial" w:hAnsi="Arial" w:cs="Arial"/>
                <w:sz w:val="24"/>
                <w:szCs w:val="24"/>
              </w:rPr>
              <w:t> </w:t>
            </w:r>
            <w:r w:rsidR="00A804ED" w:rsidRPr="001678F3">
              <w:rPr>
                <w:rFonts w:ascii="Arial" w:hAnsi="Arial" w:cs="Arial"/>
                <w:sz w:val="24"/>
                <w:szCs w:val="24"/>
              </w:rPr>
              <w:t> </w:t>
            </w:r>
            <w:r w:rsidR="00A804ED" w:rsidRPr="001678F3">
              <w:rPr>
                <w:rFonts w:ascii="Arial" w:hAnsi="Arial" w:cs="Arial"/>
                <w:sz w:val="24"/>
                <w:szCs w:val="24"/>
              </w:rPr>
              <w:t> </w:t>
            </w:r>
            <w:r w:rsidR="00A804ED" w:rsidRPr="001678F3">
              <w:rPr>
                <w:rFonts w:ascii="Arial" w:hAnsi="Arial" w:cs="Arial"/>
                <w:sz w:val="24"/>
                <w:szCs w:val="24"/>
              </w:rPr>
              <w:t> </w:t>
            </w:r>
            <w:r w:rsidR="00A804ED" w:rsidRPr="001678F3">
              <w:rPr>
                <w:rFonts w:ascii="Arial" w:hAnsi="Arial" w:cs="Arial"/>
                <w:sz w:val="24"/>
                <w:szCs w:val="24"/>
              </w:rPr>
              <w:t> </w:t>
            </w:r>
            <w:r w:rsidRPr="001678F3">
              <w:rPr>
                <w:rFonts w:ascii="Arial" w:hAnsi="Arial" w:cs="Arial"/>
                <w:sz w:val="24"/>
                <w:szCs w:val="24"/>
              </w:rPr>
              <w:fldChar w:fldCharType="end"/>
            </w:r>
          </w:p>
        </w:tc>
      </w:tr>
      <w:tr w:rsidR="00D24E41" w:rsidRPr="001678F3" w14:paraId="5BBCDE64" w14:textId="77777777" w:rsidTr="00F30C22">
        <w:trPr>
          <w:trHeight w:val="555"/>
        </w:trPr>
        <w:tc>
          <w:tcPr>
            <w:tcW w:w="5103" w:type="dxa"/>
            <w:shd w:val="clear" w:color="auto" w:fill="auto"/>
            <w:vAlign w:val="center"/>
          </w:tcPr>
          <w:p w14:paraId="5B86127A" w14:textId="4A6D1DCB" w:rsidR="00D24E41" w:rsidRPr="001678F3" w:rsidRDefault="00D24E41" w:rsidP="00D24E41">
            <w:pPr>
              <w:spacing w:after="0"/>
              <w:jc w:val="center"/>
              <w:rPr>
                <w:rFonts w:ascii="Arial" w:hAnsi="Arial" w:cs="Arial"/>
                <w:lang w:val="mt-MT"/>
              </w:rPr>
            </w:pPr>
            <w:r w:rsidRPr="001678F3">
              <w:rPr>
                <w:rFonts w:ascii="Arial" w:hAnsi="Arial" w:cs="Arial"/>
                <w:lang w:val="mt-MT"/>
              </w:rPr>
              <w:t xml:space="preserve">AOC </w:t>
            </w:r>
            <w:r w:rsidR="00511FD6" w:rsidRPr="001678F3">
              <w:rPr>
                <w:rFonts w:ascii="Arial" w:hAnsi="Arial" w:cs="Arial"/>
                <w:lang w:val="mt-MT"/>
              </w:rPr>
              <w:t>Number</w:t>
            </w:r>
          </w:p>
        </w:tc>
        <w:tc>
          <w:tcPr>
            <w:tcW w:w="5103" w:type="dxa"/>
            <w:shd w:val="clear" w:color="auto" w:fill="auto"/>
            <w:vAlign w:val="center"/>
          </w:tcPr>
          <w:p w14:paraId="417FB7D9" w14:textId="77777777" w:rsidR="00D24E41" w:rsidRPr="001678F3" w:rsidRDefault="00D24E41" w:rsidP="00D24E41">
            <w:pPr>
              <w:spacing w:after="0"/>
              <w:jc w:val="center"/>
              <w:rPr>
                <w:rFonts w:ascii="Arial" w:hAnsi="Arial" w:cs="Arial"/>
                <w:sz w:val="24"/>
                <w:szCs w:val="24"/>
              </w:rPr>
            </w:pPr>
            <w:r w:rsidRPr="001678F3">
              <w:rPr>
                <w:rFonts w:ascii="Arial" w:hAnsi="Arial" w:cs="Arial"/>
                <w:sz w:val="24"/>
                <w:szCs w:val="24"/>
              </w:rPr>
              <w:fldChar w:fldCharType="begin">
                <w:ffData>
                  <w:name w:val="Text1"/>
                  <w:enabled/>
                  <w:calcOnExit w:val="0"/>
                  <w:textInput/>
                </w:ffData>
              </w:fldChar>
            </w:r>
            <w:r w:rsidRPr="001678F3">
              <w:rPr>
                <w:rFonts w:ascii="Arial" w:hAnsi="Arial" w:cs="Arial"/>
                <w:sz w:val="24"/>
                <w:szCs w:val="24"/>
              </w:rPr>
              <w:instrText xml:space="preserve"> FORMTEXT </w:instrText>
            </w:r>
            <w:r w:rsidRPr="001678F3">
              <w:rPr>
                <w:rFonts w:ascii="Arial" w:hAnsi="Arial" w:cs="Arial"/>
                <w:sz w:val="24"/>
                <w:szCs w:val="24"/>
              </w:rPr>
            </w:r>
            <w:r w:rsidRPr="001678F3">
              <w:rPr>
                <w:rFonts w:ascii="Arial" w:hAnsi="Arial" w:cs="Arial"/>
                <w:sz w:val="24"/>
                <w:szCs w:val="24"/>
              </w:rPr>
              <w:fldChar w:fldCharType="separate"/>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sz w:val="24"/>
                <w:szCs w:val="24"/>
              </w:rPr>
              <w:fldChar w:fldCharType="end"/>
            </w:r>
          </w:p>
        </w:tc>
      </w:tr>
    </w:tbl>
    <w:p w14:paraId="4A00D8E8" w14:textId="77777777" w:rsidR="001F0787" w:rsidRPr="001678F3" w:rsidRDefault="001F0787" w:rsidP="00511FD6">
      <w:pPr>
        <w:rPr>
          <w:rFonts w:ascii="Arial" w:hAnsi="Arial" w:cs="Arial"/>
          <w:b/>
          <w:bCs/>
          <w:sz w:val="26"/>
          <w:szCs w:val="26"/>
        </w:rPr>
      </w:pPr>
    </w:p>
    <w:p w14:paraId="3DB0BCDC" w14:textId="44E96CD4" w:rsidR="00511FD6" w:rsidRPr="001678F3" w:rsidRDefault="00511FD6" w:rsidP="00511FD6">
      <w:pPr>
        <w:rPr>
          <w:rFonts w:ascii="Arial" w:hAnsi="Arial" w:cs="Arial"/>
          <w:b/>
          <w:bCs/>
          <w:sz w:val="26"/>
          <w:szCs w:val="26"/>
        </w:rPr>
      </w:pPr>
      <w:r w:rsidRPr="001678F3">
        <w:rPr>
          <w:rFonts w:ascii="Arial" w:hAnsi="Arial" w:cs="Arial"/>
          <w:b/>
          <w:bCs/>
          <w:sz w:val="26"/>
          <w:szCs w:val="26"/>
        </w:rPr>
        <w:t>SECTION II: AIRCRAFT DETAILS</w:t>
      </w:r>
    </w:p>
    <w:tbl>
      <w:tblPr>
        <w:tblStyle w:val="TableGrid"/>
        <w:tblpPr w:leftFromText="180" w:rightFromText="180" w:vertAnchor="text" w:horzAnchor="margin" w:tblpXSpec="center" w:tblpY="88"/>
        <w:tblW w:w="10064" w:type="dxa"/>
        <w:tblLook w:val="04A0" w:firstRow="1" w:lastRow="0" w:firstColumn="1" w:lastColumn="0" w:noHBand="0" w:noVBand="1"/>
      </w:tblPr>
      <w:tblGrid>
        <w:gridCol w:w="5032"/>
        <w:gridCol w:w="5032"/>
      </w:tblGrid>
      <w:tr w:rsidR="00511FD6" w:rsidRPr="001678F3" w14:paraId="19D82324" w14:textId="77777777" w:rsidTr="00F30C22">
        <w:trPr>
          <w:trHeight w:val="562"/>
        </w:trPr>
        <w:tc>
          <w:tcPr>
            <w:tcW w:w="5032" w:type="dxa"/>
            <w:shd w:val="clear" w:color="auto" w:fill="FFFFFF" w:themeFill="background1"/>
            <w:vAlign w:val="center"/>
          </w:tcPr>
          <w:p w14:paraId="2F136FCF" w14:textId="32B6DCA2" w:rsidR="00511FD6" w:rsidRPr="001678F3" w:rsidRDefault="00511FD6" w:rsidP="001F0787">
            <w:pPr>
              <w:spacing w:after="0"/>
              <w:jc w:val="center"/>
              <w:rPr>
                <w:rFonts w:ascii="Arial" w:hAnsi="Arial" w:cs="Arial"/>
                <w:lang w:val="mt-MT"/>
              </w:rPr>
            </w:pPr>
            <w:r w:rsidRPr="001678F3">
              <w:rPr>
                <w:rFonts w:ascii="Arial" w:hAnsi="Arial" w:cs="Arial"/>
                <w:lang w:val="mt-MT"/>
              </w:rPr>
              <w:t>Aircraft Type</w:t>
            </w:r>
          </w:p>
        </w:tc>
        <w:tc>
          <w:tcPr>
            <w:tcW w:w="5032" w:type="dxa"/>
            <w:shd w:val="clear" w:color="auto" w:fill="FFFFFF" w:themeFill="background1"/>
            <w:vAlign w:val="center"/>
          </w:tcPr>
          <w:p w14:paraId="17B51AF7" w14:textId="77777777" w:rsidR="00511FD6" w:rsidRPr="001678F3" w:rsidRDefault="00511FD6" w:rsidP="001F0787">
            <w:pPr>
              <w:spacing w:after="0"/>
              <w:jc w:val="center"/>
              <w:rPr>
                <w:rFonts w:ascii="Arial" w:hAnsi="Arial" w:cs="Arial"/>
                <w:sz w:val="24"/>
                <w:szCs w:val="24"/>
                <w:lang w:val="mt-MT"/>
              </w:rPr>
            </w:pPr>
            <w:r w:rsidRPr="001678F3">
              <w:rPr>
                <w:rFonts w:ascii="Arial" w:hAnsi="Arial" w:cs="Arial"/>
                <w:sz w:val="24"/>
                <w:szCs w:val="24"/>
              </w:rPr>
              <w:fldChar w:fldCharType="begin">
                <w:ffData>
                  <w:name w:val="Text1"/>
                  <w:enabled/>
                  <w:calcOnExit w:val="0"/>
                  <w:textInput/>
                </w:ffData>
              </w:fldChar>
            </w:r>
            <w:r w:rsidRPr="001678F3">
              <w:rPr>
                <w:rFonts w:ascii="Arial" w:hAnsi="Arial" w:cs="Arial"/>
                <w:sz w:val="24"/>
                <w:szCs w:val="24"/>
              </w:rPr>
              <w:instrText xml:space="preserve"> FORMTEXT </w:instrText>
            </w:r>
            <w:r w:rsidRPr="001678F3">
              <w:rPr>
                <w:rFonts w:ascii="Arial" w:hAnsi="Arial" w:cs="Arial"/>
                <w:sz w:val="24"/>
                <w:szCs w:val="24"/>
              </w:rPr>
            </w:r>
            <w:r w:rsidRPr="001678F3">
              <w:rPr>
                <w:rFonts w:ascii="Arial" w:hAnsi="Arial" w:cs="Arial"/>
                <w:sz w:val="24"/>
                <w:szCs w:val="24"/>
              </w:rPr>
              <w:fldChar w:fldCharType="separate"/>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sz w:val="24"/>
                <w:szCs w:val="24"/>
              </w:rPr>
              <w:fldChar w:fldCharType="end"/>
            </w:r>
          </w:p>
        </w:tc>
      </w:tr>
      <w:tr w:rsidR="00511FD6" w:rsidRPr="001678F3" w14:paraId="1F211137" w14:textId="77777777" w:rsidTr="00F30C22">
        <w:trPr>
          <w:trHeight w:val="555"/>
        </w:trPr>
        <w:tc>
          <w:tcPr>
            <w:tcW w:w="5032" w:type="dxa"/>
            <w:shd w:val="clear" w:color="auto" w:fill="auto"/>
            <w:vAlign w:val="center"/>
          </w:tcPr>
          <w:p w14:paraId="13C8D267" w14:textId="5BF576C0" w:rsidR="00511FD6" w:rsidRPr="001678F3" w:rsidRDefault="00511FD6" w:rsidP="001F0787">
            <w:pPr>
              <w:spacing w:after="0"/>
              <w:jc w:val="center"/>
              <w:rPr>
                <w:rFonts w:ascii="Arial" w:hAnsi="Arial" w:cs="Arial"/>
                <w:lang w:val="mt-MT"/>
              </w:rPr>
            </w:pPr>
            <w:r w:rsidRPr="001678F3">
              <w:rPr>
                <w:rFonts w:ascii="Arial" w:hAnsi="Arial" w:cs="Arial"/>
                <w:lang w:val="mt-MT"/>
              </w:rPr>
              <w:t>Registration</w:t>
            </w:r>
          </w:p>
        </w:tc>
        <w:tc>
          <w:tcPr>
            <w:tcW w:w="5032" w:type="dxa"/>
            <w:shd w:val="clear" w:color="auto" w:fill="auto"/>
            <w:vAlign w:val="center"/>
          </w:tcPr>
          <w:p w14:paraId="1A3C8759" w14:textId="77777777" w:rsidR="00511FD6" w:rsidRPr="001678F3" w:rsidRDefault="00511FD6" w:rsidP="001F0787">
            <w:pPr>
              <w:spacing w:after="0"/>
              <w:jc w:val="center"/>
              <w:rPr>
                <w:rFonts w:ascii="Arial" w:hAnsi="Arial" w:cs="Arial"/>
                <w:sz w:val="24"/>
                <w:szCs w:val="24"/>
              </w:rPr>
            </w:pPr>
            <w:r w:rsidRPr="001678F3">
              <w:rPr>
                <w:rFonts w:ascii="Arial" w:hAnsi="Arial" w:cs="Arial"/>
                <w:sz w:val="24"/>
                <w:szCs w:val="24"/>
              </w:rPr>
              <w:fldChar w:fldCharType="begin">
                <w:ffData>
                  <w:name w:val="Text1"/>
                  <w:enabled/>
                  <w:calcOnExit w:val="0"/>
                  <w:textInput/>
                </w:ffData>
              </w:fldChar>
            </w:r>
            <w:r w:rsidRPr="001678F3">
              <w:rPr>
                <w:rFonts w:ascii="Arial" w:hAnsi="Arial" w:cs="Arial"/>
                <w:sz w:val="24"/>
                <w:szCs w:val="24"/>
              </w:rPr>
              <w:instrText xml:space="preserve"> FORMTEXT </w:instrText>
            </w:r>
            <w:r w:rsidRPr="001678F3">
              <w:rPr>
                <w:rFonts w:ascii="Arial" w:hAnsi="Arial" w:cs="Arial"/>
                <w:sz w:val="24"/>
                <w:szCs w:val="24"/>
              </w:rPr>
            </w:r>
            <w:r w:rsidRPr="001678F3">
              <w:rPr>
                <w:rFonts w:ascii="Arial" w:hAnsi="Arial" w:cs="Arial"/>
                <w:sz w:val="24"/>
                <w:szCs w:val="24"/>
              </w:rPr>
              <w:fldChar w:fldCharType="separate"/>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noProof/>
                <w:sz w:val="24"/>
                <w:szCs w:val="24"/>
              </w:rPr>
              <w:t> </w:t>
            </w:r>
            <w:r w:rsidRPr="001678F3">
              <w:rPr>
                <w:rFonts w:ascii="Arial" w:hAnsi="Arial" w:cs="Arial"/>
                <w:sz w:val="24"/>
                <w:szCs w:val="24"/>
              </w:rPr>
              <w:fldChar w:fldCharType="end"/>
            </w:r>
          </w:p>
        </w:tc>
      </w:tr>
    </w:tbl>
    <w:p w14:paraId="798AC6B1" w14:textId="77777777" w:rsidR="00485177" w:rsidRPr="001678F3" w:rsidRDefault="00485177">
      <w:pPr>
        <w:rPr>
          <w:rFonts w:ascii="Arial" w:hAnsi="Arial" w:cs="Arial"/>
          <w:b/>
          <w:bCs/>
          <w:sz w:val="26"/>
          <w:szCs w:val="26"/>
        </w:rPr>
      </w:pPr>
    </w:p>
    <w:p w14:paraId="7EDE32B7" w14:textId="693D8E58" w:rsidR="00396CC6" w:rsidRPr="001678F3" w:rsidRDefault="00511FD6">
      <w:pPr>
        <w:rPr>
          <w:rFonts w:ascii="Arial" w:hAnsi="Arial" w:cs="Arial"/>
          <w:b/>
          <w:bCs/>
          <w:sz w:val="26"/>
          <w:szCs w:val="26"/>
        </w:rPr>
      </w:pPr>
      <w:r w:rsidRPr="001678F3">
        <w:rPr>
          <w:rFonts w:ascii="Arial" w:hAnsi="Arial" w:cs="Arial"/>
          <w:b/>
          <w:bCs/>
          <w:sz w:val="26"/>
          <w:szCs w:val="26"/>
        </w:rPr>
        <w:t>SECTION III: DOCUMENTATION</w:t>
      </w:r>
    </w:p>
    <w:tbl>
      <w:tblPr>
        <w:tblStyle w:val="TableGrid"/>
        <w:tblpPr w:leftFromText="180" w:rightFromText="180" w:vertAnchor="text" w:horzAnchor="margin" w:tblpXSpec="center" w:tblpY="88"/>
        <w:tblW w:w="10065" w:type="dxa"/>
        <w:tblLook w:val="04A0" w:firstRow="1" w:lastRow="0" w:firstColumn="1" w:lastColumn="0" w:noHBand="0" w:noVBand="1"/>
      </w:tblPr>
      <w:tblGrid>
        <w:gridCol w:w="9067"/>
        <w:gridCol w:w="998"/>
      </w:tblGrid>
      <w:tr w:rsidR="00396CC6" w:rsidRPr="001678F3" w14:paraId="2DEAB87E" w14:textId="77777777" w:rsidTr="00396CC6">
        <w:trPr>
          <w:trHeight w:val="411"/>
        </w:trPr>
        <w:tc>
          <w:tcPr>
            <w:tcW w:w="10065" w:type="dxa"/>
            <w:gridSpan w:val="2"/>
            <w:shd w:val="clear" w:color="auto" w:fill="FFFFFF" w:themeFill="background1"/>
            <w:vAlign w:val="center"/>
          </w:tcPr>
          <w:p w14:paraId="694241FF" w14:textId="39B9EFD0" w:rsidR="00396CC6" w:rsidRPr="001678F3" w:rsidRDefault="00396CC6" w:rsidP="00396CC6">
            <w:pPr>
              <w:spacing w:after="0"/>
              <w:rPr>
                <w:rFonts w:ascii="Arial" w:hAnsi="Arial" w:cs="Arial"/>
                <w:i/>
                <w:iCs/>
                <w:sz w:val="20"/>
                <w:szCs w:val="20"/>
                <w:lang w:val="mt-MT"/>
              </w:rPr>
            </w:pPr>
            <w:r w:rsidRPr="001678F3">
              <w:rPr>
                <w:rFonts w:ascii="Arial" w:hAnsi="Arial" w:cs="Arial"/>
                <w:i/>
                <w:iCs/>
                <w:sz w:val="20"/>
                <w:szCs w:val="20"/>
                <w:lang w:val="mt-MT"/>
              </w:rPr>
              <w:t>To process this application copies of the following documents are required:</w:t>
            </w:r>
          </w:p>
        </w:tc>
      </w:tr>
      <w:tr w:rsidR="00396CC6" w:rsidRPr="001678F3" w14:paraId="2BA9FCCB" w14:textId="77777777" w:rsidTr="00396CC6">
        <w:trPr>
          <w:trHeight w:val="555"/>
        </w:trPr>
        <w:tc>
          <w:tcPr>
            <w:tcW w:w="9067" w:type="dxa"/>
            <w:shd w:val="clear" w:color="auto" w:fill="auto"/>
            <w:vAlign w:val="center"/>
          </w:tcPr>
          <w:p w14:paraId="20B47FFC" w14:textId="1B8A97C2" w:rsidR="00396CC6" w:rsidRPr="001678F3" w:rsidRDefault="00917771" w:rsidP="00396CC6">
            <w:pPr>
              <w:spacing w:after="0"/>
              <w:rPr>
                <w:rFonts w:ascii="Arial" w:hAnsi="Arial" w:cs="Arial"/>
                <w:sz w:val="20"/>
                <w:szCs w:val="20"/>
                <w:lang w:val="mt-MT"/>
              </w:rPr>
            </w:pPr>
            <w:r>
              <w:rPr>
                <w:rFonts w:ascii="Arial" w:hAnsi="Arial" w:cs="Arial"/>
                <w:sz w:val="20"/>
                <w:szCs w:val="20"/>
                <w:lang w:val="mt-MT"/>
              </w:rPr>
              <w:t>Form 0091 &amp; Form 0402</w:t>
            </w:r>
          </w:p>
        </w:tc>
        <w:tc>
          <w:tcPr>
            <w:tcW w:w="998" w:type="dxa"/>
            <w:shd w:val="clear" w:color="auto" w:fill="auto"/>
            <w:vAlign w:val="center"/>
          </w:tcPr>
          <w:p w14:paraId="479EA197" w14:textId="2F0A96DC" w:rsidR="00396CC6" w:rsidRPr="001678F3" w:rsidRDefault="00396CC6"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7D262D" w:rsidRPr="001678F3" w14:paraId="5EFB14F1" w14:textId="77777777" w:rsidTr="00396CC6">
        <w:trPr>
          <w:trHeight w:val="555"/>
        </w:trPr>
        <w:tc>
          <w:tcPr>
            <w:tcW w:w="9067" w:type="dxa"/>
            <w:shd w:val="clear" w:color="auto" w:fill="auto"/>
            <w:vAlign w:val="center"/>
          </w:tcPr>
          <w:p w14:paraId="01FBA147" w14:textId="53D9AD90" w:rsidR="007D262D" w:rsidRPr="001678F3" w:rsidRDefault="007D262D" w:rsidP="00396CC6">
            <w:pPr>
              <w:spacing w:after="0"/>
              <w:rPr>
                <w:rFonts w:ascii="Arial" w:hAnsi="Arial" w:cs="Arial"/>
                <w:sz w:val="20"/>
                <w:szCs w:val="20"/>
                <w:lang w:val="mt-MT"/>
              </w:rPr>
            </w:pPr>
            <w:r w:rsidRPr="001678F3">
              <w:rPr>
                <w:rFonts w:ascii="Arial" w:hAnsi="Arial" w:cs="Arial"/>
                <w:sz w:val="20"/>
                <w:szCs w:val="20"/>
                <w:lang w:val="mt-MT"/>
              </w:rPr>
              <w:t>Management of Change</w:t>
            </w:r>
          </w:p>
        </w:tc>
        <w:tc>
          <w:tcPr>
            <w:tcW w:w="998" w:type="dxa"/>
            <w:shd w:val="clear" w:color="auto" w:fill="auto"/>
            <w:vAlign w:val="center"/>
          </w:tcPr>
          <w:p w14:paraId="2D66E20F" w14:textId="79A0C8DB" w:rsidR="007D262D" w:rsidRPr="001678F3" w:rsidRDefault="007D262D"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396CC6" w:rsidRPr="001678F3" w14:paraId="59FD6FDD" w14:textId="77777777" w:rsidTr="00396CC6">
        <w:trPr>
          <w:trHeight w:val="555"/>
        </w:trPr>
        <w:tc>
          <w:tcPr>
            <w:tcW w:w="9067" w:type="dxa"/>
            <w:shd w:val="clear" w:color="auto" w:fill="auto"/>
            <w:vAlign w:val="center"/>
          </w:tcPr>
          <w:p w14:paraId="3353B08B" w14:textId="1BB426B4" w:rsidR="00396CC6" w:rsidRPr="001678F3" w:rsidRDefault="00485177" w:rsidP="00396CC6">
            <w:pPr>
              <w:spacing w:after="0"/>
              <w:rPr>
                <w:rFonts w:ascii="Arial" w:hAnsi="Arial" w:cs="Arial"/>
                <w:sz w:val="20"/>
                <w:szCs w:val="20"/>
                <w:lang w:val="mt-MT"/>
              </w:rPr>
            </w:pPr>
            <w:r w:rsidRPr="001678F3">
              <w:rPr>
                <w:rFonts w:ascii="Arial" w:hAnsi="Arial" w:cs="Arial"/>
                <w:sz w:val="20"/>
                <w:szCs w:val="20"/>
                <w:lang w:val="mt-MT"/>
              </w:rPr>
              <w:t>AFM</w:t>
            </w:r>
          </w:p>
        </w:tc>
        <w:tc>
          <w:tcPr>
            <w:tcW w:w="998" w:type="dxa"/>
            <w:shd w:val="clear" w:color="auto" w:fill="auto"/>
            <w:vAlign w:val="center"/>
          </w:tcPr>
          <w:p w14:paraId="2CA89233" w14:textId="14DF9037" w:rsidR="00396CC6" w:rsidRPr="001678F3" w:rsidRDefault="00396CC6"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396CC6" w:rsidRPr="001678F3" w14:paraId="7DB646EA" w14:textId="77777777" w:rsidTr="00396CC6">
        <w:trPr>
          <w:trHeight w:val="555"/>
        </w:trPr>
        <w:tc>
          <w:tcPr>
            <w:tcW w:w="9067" w:type="dxa"/>
            <w:shd w:val="clear" w:color="auto" w:fill="auto"/>
            <w:vAlign w:val="center"/>
          </w:tcPr>
          <w:p w14:paraId="2D7B5BC8" w14:textId="2EEC9B2F" w:rsidR="00396CC6" w:rsidRPr="001678F3" w:rsidRDefault="00396CC6" w:rsidP="00396CC6">
            <w:pPr>
              <w:spacing w:after="0"/>
              <w:rPr>
                <w:rFonts w:ascii="Arial" w:hAnsi="Arial" w:cs="Arial"/>
                <w:sz w:val="20"/>
                <w:szCs w:val="20"/>
                <w:lang w:val="mt-MT"/>
              </w:rPr>
            </w:pPr>
            <w:r w:rsidRPr="001678F3">
              <w:rPr>
                <w:rFonts w:ascii="Arial" w:hAnsi="Arial" w:cs="Arial"/>
                <w:sz w:val="20"/>
                <w:szCs w:val="20"/>
                <w:lang w:val="mt-MT"/>
              </w:rPr>
              <w:t>Operations Manual Part A, B, C</w:t>
            </w:r>
            <w:r w:rsidR="00F30C22">
              <w:rPr>
                <w:rFonts w:ascii="Arial" w:hAnsi="Arial" w:cs="Arial"/>
                <w:sz w:val="20"/>
                <w:szCs w:val="20"/>
                <w:lang w:val="mt-MT"/>
              </w:rPr>
              <w:t>,</w:t>
            </w:r>
            <w:r w:rsidRPr="001678F3">
              <w:rPr>
                <w:rFonts w:ascii="Arial" w:hAnsi="Arial" w:cs="Arial"/>
                <w:sz w:val="20"/>
                <w:szCs w:val="20"/>
                <w:lang w:val="mt-MT"/>
              </w:rPr>
              <w:t xml:space="preserve"> D</w:t>
            </w:r>
            <w:r w:rsidR="00F30C22">
              <w:rPr>
                <w:rFonts w:ascii="Arial" w:hAnsi="Arial" w:cs="Arial"/>
                <w:sz w:val="20"/>
                <w:szCs w:val="20"/>
                <w:lang w:val="mt-MT"/>
              </w:rPr>
              <w:t xml:space="preserve"> and MEL</w:t>
            </w:r>
          </w:p>
        </w:tc>
        <w:tc>
          <w:tcPr>
            <w:tcW w:w="998" w:type="dxa"/>
            <w:shd w:val="clear" w:color="auto" w:fill="auto"/>
            <w:vAlign w:val="center"/>
          </w:tcPr>
          <w:p w14:paraId="707CC59F" w14:textId="6D75B579" w:rsidR="00396CC6" w:rsidRPr="001678F3" w:rsidRDefault="00396CC6" w:rsidP="001F0620">
            <w:pPr>
              <w:spacing w:after="0"/>
              <w:jc w:val="center"/>
              <w:rPr>
                <w:rFonts w:ascii="Arial" w:hAnsi="Arial" w:cs="Arial"/>
                <w:b/>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396CC6" w:rsidRPr="001678F3" w14:paraId="47393EC4" w14:textId="77777777" w:rsidTr="00396CC6">
        <w:trPr>
          <w:trHeight w:val="555"/>
        </w:trPr>
        <w:tc>
          <w:tcPr>
            <w:tcW w:w="9067" w:type="dxa"/>
            <w:shd w:val="clear" w:color="auto" w:fill="auto"/>
            <w:vAlign w:val="center"/>
          </w:tcPr>
          <w:p w14:paraId="54CB7D69" w14:textId="6CC3E895" w:rsidR="00396CC6" w:rsidRPr="001678F3" w:rsidRDefault="00F30C22" w:rsidP="00396CC6">
            <w:pPr>
              <w:spacing w:after="0"/>
              <w:rPr>
                <w:rFonts w:ascii="Arial" w:hAnsi="Arial" w:cs="Arial"/>
                <w:sz w:val="20"/>
                <w:szCs w:val="20"/>
                <w:lang w:val="mt-MT"/>
              </w:rPr>
            </w:pPr>
            <w:r>
              <w:rPr>
                <w:rFonts w:ascii="Arial" w:hAnsi="Arial" w:cs="Arial"/>
                <w:sz w:val="20"/>
                <w:szCs w:val="20"/>
                <w:lang w:val="mt-MT"/>
              </w:rPr>
              <w:t>Risk Ass</w:t>
            </w:r>
            <w:r w:rsidR="008850E3">
              <w:rPr>
                <w:rFonts w:ascii="Arial" w:hAnsi="Arial" w:cs="Arial"/>
                <w:sz w:val="20"/>
                <w:szCs w:val="20"/>
                <w:lang w:val="mt-MT"/>
              </w:rPr>
              <w:t>essment (if required)</w:t>
            </w:r>
          </w:p>
        </w:tc>
        <w:tc>
          <w:tcPr>
            <w:tcW w:w="998" w:type="dxa"/>
            <w:shd w:val="clear" w:color="auto" w:fill="auto"/>
            <w:vAlign w:val="center"/>
          </w:tcPr>
          <w:p w14:paraId="1D970F78" w14:textId="7FD44B18" w:rsidR="00396CC6" w:rsidRPr="001678F3" w:rsidRDefault="00396CC6" w:rsidP="001F0620">
            <w:pPr>
              <w:spacing w:after="0"/>
              <w:jc w:val="center"/>
              <w:rPr>
                <w:rFonts w:ascii="Arial" w:hAnsi="Arial" w:cs="Arial"/>
                <w:b/>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396CC6" w:rsidRPr="001678F3" w14:paraId="3C84B7B2" w14:textId="77777777" w:rsidTr="006758E9">
        <w:trPr>
          <w:trHeight w:val="429"/>
        </w:trPr>
        <w:tc>
          <w:tcPr>
            <w:tcW w:w="10065" w:type="dxa"/>
            <w:gridSpan w:val="2"/>
            <w:shd w:val="clear" w:color="auto" w:fill="auto"/>
            <w:vAlign w:val="center"/>
          </w:tcPr>
          <w:p w14:paraId="5212F66E" w14:textId="233B0783" w:rsidR="00396CC6" w:rsidRPr="001678F3" w:rsidRDefault="00396CC6" w:rsidP="001F0620">
            <w:pPr>
              <w:spacing w:after="0"/>
              <w:jc w:val="center"/>
              <w:rPr>
                <w:rFonts w:ascii="Arial" w:hAnsi="Arial" w:cs="Arial"/>
                <w:b/>
                <w:bCs/>
                <w:sz w:val="20"/>
                <w:szCs w:val="20"/>
              </w:rPr>
            </w:pPr>
            <w:r w:rsidRPr="001678F3">
              <w:rPr>
                <w:rFonts w:ascii="Arial" w:hAnsi="Arial" w:cs="Arial"/>
                <w:b/>
                <w:bCs/>
                <w:sz w:val="20"/>
                <w:szCs w:val="20"/>
                <w:lang w:val="mt-MT"/>
              </w:rPr>
              <w:t>Failure to include all relevant documentation may result in a delay in processing your application</w:t>
            </w:r>
          </w:p>
        </w:tc>
      </w:tr>
    </w:tbl>
    <w:p w14:paraId="33665416" w14:textId="1CCE7B04" w:rsidR="00D24E41" w:rsidRPr="001678F3" w:rsidRDefault="00D24E41">
      <w:pPr>
        <w:rPr>
          <w:rFonts w:ascii="Arial" w:hAnsi="Arial" w:cs="Arial"/>
          <w:sz w:val="2"/>
          <w:szCs w:val="2"/>
        </w:rPr>
      </w:pPr>
    </w:p>
    <w:p w14:paraId="5607AB9F" w14:textId="77777777" w:rsidR="00441C39" w:rsidRPr="001678F3" w:rsidRDefault="00441C39" w:rsidP="006758E9">
      <w:pPr>
        <w:rPr>
          <w:rFonts w:ascii="Arial" w:hAnsi="Arial" w:cs="Arial"/>
          <w:b/>
          <w:bCs/>
          <w:sz w:val="26"/>
          <w:szCs w:val="26"/>
        </w:rPr>
      </w:pPr>
    </w:p>
    <w:p w14:paraId="77DDB870" w14:textId="2C04345E" w:rsidR="005F7C1A" w:rsidRPr="001678F3" w:rsidRDefault="006758E9" w:rsidP="00710254">
      <w:pPr>
        <w:jc w:val="both"/>
        <w:rPr>
          <w:rFonts w:ascii="Arial" w:hAnsi="Arial" w:cs="Arial"/>
          <w:b/>
          <w:bCs/>
          <w:sz w:val="26"/>
          <w:szCs w:val="26"/>
        </w:rPr>
      </w:pPr>
      <w:r w:rsidRPr="001678F3">
        <w:rPr>
          <w:rFonts w:ascii="Arial" w:hAnsi="Arial" w:cs="Arial"/>
          <w:b/>
          <w:bCs/>
          <w:sz w:val="26"/>
          <w:szCs w:val="26"/>
        </w:rPr>
        <w:t>SECTION IV: REGULATORY REQUIREMENTS</w:t>
      </w:r>
      <w:r w:rsidR="005F7C1A" w:rsidRPr="001678F3">
        <w:rPr>
          <w:rFonts w:ascii="Arial" w:hAnsi="Arial" w:cs="Arial"/>
          <w:b/>
          <w:bCs/>
          <w:sz w:val="26"/>
          <w:szCs w:val="26"/>
        </w:rPr>
        <w:t xml:space="preserve"> FOR PERFORMANCE </w:t>
      </w:r>
      <w:r w:rsidR="005F7C1A" w:rsidRPr="001678F3">
        <w:rPr>
          <w:rFonts w:ascii="Arial" w:hAnsi="Arial" w:cs="Arial"/>
          <w:b/>
          <w:bCs/>
          <w:sz w:val="26"/>
          <w:szCs w:val="26"/>
          <w:u w:val="single"/>
        </w:rPr>
        <w:t>CLASS A</w:t>
      </w:r>
      <w:r w:rsidR="005F7C1A" w:rsidRPr="001678F3">
        <w:rPr>
          <w:rFonts w:ascii="Arial" w:hAnsi="Arial" w:cs="Arial"/>
          <w:b/>
          <w:bCs/>
          <w:sz w:val="26"/>
          <w:szCs w:val="26"/>
        </w:rPr>
        <w:t xml:space="preserve"> </w:t>
      </w:r>
      <w:r w:rsidR="00BB10EE">
        <w:rPr>
          <w:rFonts w:ascii="Arial" w:hAnsi="Arial" w:cs="Arial"/>
          <w:b/>
          <w:bCs/>
          <w:sz w:val="26"/>
          <w:szCs w:val="26"/>
        </w:rPr>
        <w:t>AEROPLANES</w:t>
      </w:r>
      <w:r w:rsidR="006332C7" w:rsidRPr="001678F3">
        <w:rPr>
          <w:rFonts w:ascii="Arial" w:hAnsi="Arial" w:cs="Arial"/>
          <w:b/>
          <w:bCs/>
          <w:sz w:val="26"/>
          <w:szCs w:val="26"/>
        </w:rPr>
        <w:t xml:space="preserve"> </w:t>
      </w:r>
      <w:r w:rsidR="005F7C1A" w:rsidRPr="001678F3">
        <w:rPr>
          <w:rFonts w:ascii="Arial" w:hAnsi="Arial" w:cs="Arial"/>
          <w:b/>
          <w:bCs/>
          <w:i/>
          <w:iCs/>
          <w:sz w:val="26"/>
          <w:szCs w:val="26"/>
        </w:rPr>
        <w:t>(for performance class B aeroplanes proceed to</w:t>
      </w:r>
      <w:r w:rsidR="006332C7" w:rsidRPr="001678F3">
        <w:rPr>
          <w:rFonts w:ascii="Arial" w:hAnsi="Arial" w:cs="Arial"/>
          <w:b/>
          <w:bCs/>
          <w:i/>
          <w:iCs/>
          <w:sz w:val="26"/>
          <w:szCs w:val="26"/>
        </w:rPr>
        <w:t xml:space="preserve"> Section V</w:t>
      </w:r>
      <w:r w:rsidR="005F7C1A" w:rsidRPr="001678F3">
        <w:rPr>
          <w:rFonts w:ascii="Arial" w:hAnsi="Arial" w:cs="Arial"/>
          <w:b/>
          <w:bCs/>
          <w:i/>
          <w:iCs/>
          <w:sz w:val="26"/>
          <w:szCs w:val="26"/>
        </w:rPr>
        <w:t>)</w:t>
      </w:r>
    </w:p>
    <w:tbl>
      <w:tblPr>
        <w:tblStyle w:val="TableGrid"/>
        <w:tblW w:w="10201" w:type="dxa"/>
        <w:jc w:val="center"/>
        <w:tblLook w:val="04A0" w:firstRow="1" w:lastRow="0" w:firstColumn="1" w:lastColumn="0" w:noHBand="0" w:noVBand="1"/>
      </w:tblPr>
      <w:tblGrid>
        <w:gridCol w:w="4229"/>
        <w:gridCol w:w="2996"/>
        <w:gridCol w:w="2976"/>
      </w:tblGrid>
      <w:tr w:rsidR="00FB728A" w:rsidRPr="001678F3" w14:paraId="4F5BCE7A" w14:textId="77777777" w:rsidTr="00D81316">
        <w:trPr>
          <w:trHeight w:val="634"/>
          <w:jc w:val="center"/>
        </w:trPr>
        <w:tc>
          <w:tcPr>
            <w:tcW w:w="10201" w:type="dxa"/>
            <w:gridSpan w:val="3"/>
            <w:shd w:val="clear" w:color="auto" w:fill="D9D9D9" w:themeFill="background1" w:themeFillShade="D9"/>
            <w:vAlign w:val="center"/>
          </w:tcPr>
          <w:p w14:paraId="78A0E41B" w14:textId="3A89061A" w:rsidR="00FB728A" w:rsidRPr="001678F3" w:rsidRDefault="0026709F" w:rsidP="001F0620">
            <w:pPr>
              <w:spacing w:after="0"/>
              <w:rPr>
                <w:rFonts w:ascii="Arial" w:hAnsi="Arial" w:cs="Arial"/>
                <w:b/>
                <w:bCs/>
                <w:sz w:val="24"/>
                <w:szCs w:val="24"/>
              </w:rPr>
            </w:pPr>
            <w:r w:rsidRPr="001678F3">
              <w:rPr>
                <w:rFonts w:ascii="Arial" w:hAnsi="Arial" w:cs="Arial"/>
                <w:b/>
                <w:bCs/>
                <w:sz w:val="24"/>
                <w:szCs w:val="24"/>
              </w:rPr>
              <w:t>MANUFACTURER DECLARATION</w:t>
            </w:r>
          </w:p>
        </w:tc>
      </w:tr>
      <w:tr w:rsidR="00FB728A" w:rsidRPr="001678F3" w14:paraId="1F9EDA02" w14:textId="77777777" w:rsidTr="00D81316">
        <w:trPr>
          <w:trHeight w:val="442"/>
          <w:jc w:val="center"/>
        </w:trPr>
        <w:tc>
          <w:tcPr>
            <w:tcW w:w="4229" w:type="dxa"/>
            <w:shd w:val="clear" w:color="auto" w:fill="D9D9D9" w:themeFill="background1" w:themeFillShade="D9"/>
            <w:vAlign w:val="center"/>
          </w:tcPr>
          <w:p w14:paraId="100D031A" w14:textId="77777777" w:rsidR="00FB728A" w:rsidRPr="001678F3" w:rsidRDefault="00FB728A" w:rsidP="001F0620">
            <w:pPr>
              <w:spacing w:after="0"/>
              <w:rPr>
                <w:rFonts w:ascii="Arial" w:hAnsi="Arial" w:cs="Arial"/>
                <w:b/>
                <w:bCs/>
                <w:lang w:val="mt-MT"/>
              </w:rPr>
            </w:pPr>
            <w:r w:rsidRPr="001678F3">
              <w:rPr>
                <w:rFonts w:ascii="Arial" w:hAnsi="Arial" w:cs="Arial"/>
                <w:b/>
                <w:bCs/>
                <w:lang w:val="mt-MT"/>
              </w:rPr>
              <w:t>Subject</w:t>
            </w:r>
          </w:p>
        </w:tc>
        <w:tc>
          <w:tcPr>
            <w:tcW w:w="2996" w:type="dxa"/>
            <w:shd w:val="clear" w:color="auto" w:fill="D9D9D9" w:themeFill="background1" w:themeFillShade="D9"/>
            <w:vAlign w:val="center"/>
          </w:tcPr>
          <w:p w14:paraId="5E3CBBAF" w14:textId="77777777" w:rsidR="00FB728A" w:rsidRPr="001678F3" w:rsidRDefault="00FB728A" w:rsidP="001F0620">
            <w:pPr>
              <w:spacing w:after="0"/>
              <w:rPr>
                <w:rFonts w:ascii="Arial" w:hAnsi="Arial" w:cs="Arial"/>
                <w:b/>
                <w:bCs/>
                <w:lang w:val="mt-MT"/>
              </w:rPr>
            </w:pPr>
            <w:r w:rsidRPr="001678F3">
              <w:rPr>
                <w:rFonts w:ascii="Arial" w:hAnsi="Arial" w:cs="Arial"/>
                <w:b/>
                <w:bCs/>
                <w:lang w:val="mt-MT"/>
              </w:rPr>
              <w:t>Regulation reference</w:t>
            </w:r>
          </w:p>
        </w:tc>
        <w:tc>
          <w:tcPr>
            <w:tcW w:w="2976" w:type="dxa"/>
            <w:shd w:val="clear" w:color="auto" w:fill="D9D9D9" w:themeFill="background1" w:themeFillShade="D9"/>
            <w:vAlign w:val="center"/>
          </w:tcPr>
          <w:p w14:paraId="5AF90E1A" w14:textId="33905C2F" w:rsidR="00FB728A" w:rsidRPr="001678F3" w:rsidRDefault="0026709F" w:rsidP="00FA2CAD">
            <w:pPr>
              <w:spacing w:after="0"/>
              <w:jc w:val="center"/>
              <w:rPr>
                <w:rFonts w:ascii="Arial" w:hAnsi="Arial" w:cs="Arial"/>
                <w:b/>
                <w:bCs/>
              </w:rPr>
            </w:pPr>
            <w:r w:rsidRPr="001678F3">
              <w:rPr>
                <w:rFonts w:ascii="Arial" w:hAnsi="Arial" w:cs="Arial"/>
                <w:b/>
                <w:bCs/>
              </w:rPr>
              <w:t>AFM Reference</w:t>
            </w:r>
            <w:r w:rsidR="00FB728A" w:rsidRPr="001678F3">
              <w:rPr>
                <w:rFonts w:ascii="Arial" w:hAnsi="Arial" w:cs="Arial"/>
                <w:b/>
                <w:bCs/>
              </w:rPr>
              <w:t xml:space="preserve"> / Remarks</w:t>
            </w:r>
          </w:p>
        </w:tc>
      </w:tr>
      <w:tr w:rsidR="00FB728A" w:rsidRPr="001678F3" w14:paraId="2005CE8B" w14:textId="77777777" w:rsidTr="00D81316">
        <w:trPr>
          <w:trHeight w:val="718"/>
          <w:jc w:val="center"/>
        </w:trPr>
        <w:tc>
          <w:tcPr>
            <w:tcW w:w="4229" w:type="dxa"/>
            <w:shd w:val="clear" w:color="auto" w:fill="auto"/>
            <w:vAlign w:val="center"/>
          </w:tcPr>
          <w:p w14:paraId="2C1E3B0C" w14:textId="66449EFC" w:rsidR="00FB728A" w:rsidRPr="001678F3" w:rsidRDefault="0026709F" w:rsidP="001F0620">
            <w:pPr>
              <w:spacing w:after="0"/>
              <w:jc w:val="both"/>
              <w:rPr>
                <w:rFonts w:ascii="Arial" w:hAnsi="Arial" w:cs="Arial"/>
                <w:sz w:val="20"/>
                <w:szCs w:val="20"/>
                <w:lang w:val="mt-MT"/>
              </w:rPr>
            </w:pPr>
            <w:r w:rsidRPr="001678F3">
              <w:rPr>
                <w:rFonts w:ascii="Arial" w:hAnsi="Arial" w:cs="Arial"/>
                <w:sz w:val="20"/>
                <w:szCs w:val="20"/>
                <w:lang w:val="mt-MT"/>
              </w:rPr>
              <w:t>The airplane has an eligibility statement for reduced landing distance in the AFM</w:t>
            </w:r>
          </w:p>
        </w:tc>
        <w:tc>
          <w:tcPr>
            <w:tcW w:w="2996" w:type="dxa"/>
            <w:shd w:val="clear" w:color="auto" w:fill="auto"/>
            <w:vAlign w:val="center"/>
          </w:tcPr>
          <w:p w14:paraId="1ECBF74E" w14:textId="7B39BAB0" w:rsidR="00FB728A" w:rsidRPr="001678F3" w:rsidRDefault="0026709F" w:rsidP="001F0620">
            <w:pPr>
              <w:spacing w:after="0"/>
              <w:rPr>
                <w:rFonts w:ascii="Arial" w:hAnsi="Arial" w:cs="Arial"/>
                <w:sz w:val="20"/>
                <w:szCs w:val="20"/>
              </w:rPr>
            </w:pPr>
            <w:r w:rsidRPr="001678F3">
              <w:rPr>
                <w:rFonts w:ascii="Arial" w:hAnsi="Arial" w:cs="Arial"/>
                <w:sz w:val="20"/>
                <w:szCs w:val="20"/>
                <w:lang w:val="mt-MT"/>
              </w:rPr>
              <w:t>CAT.POL.A.255(a)(2)</w:t>
            </w:r>
          </w:p>
        </w:tc>
        <w:tc>
          <w:tcPr>
            <w:tcW w:w="2976" w:type="dxa"/>
            <w:shd w:val="clear" w:color="auto" w:fill="auto"/>
            <w:vAlign w:val="center"/>
          </w:tcPr>
          <w:p w14:paraId="11DB2ACE" w14:textId="77777777" w:rsidR="00FB728A" w:rsidRPr="001678F3" w:rsidRDefault="00FB728A" w:rsidP="001F0620">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bl>
    <w:p w14:paraId="358D9C29" w14:textId="304C3882" w:rsidR="00B27379" w:rsidRPr="001678F3" w:rsidRDefault="00B27379" w:rsidP="006758E9">
      <w:pPr>
        <w:rPr>
          <w:rFonts w:ascii="Arial" w:hAnsi="Arial" w:cs="Arial"/>
          <w:b/>
          <w:bCs/>
          <w:sz w:val="26"/>
          <w:szCs w:val="26"/>
        </w:rPr>
      </w:pPr>
    </w:p>
    <w:p w14:paraId="1E128BC0" w14:textId="77777777" w:rsidR="00485177" w:rsidRPr="001678F3" w:rsidRDefault="00485177" w:rsidP="006758E9">
      <w:pPr>
        <w:rPr>
          <w:rFonts w:ascii="Arial" w:hAnsi="Arial" w:cs="Arial"/>
          <w:b/>
          <w:bCs/>
          <w:sz w:val="26"/>
          <w:szCs w:val="26"/>
          <w:vertAlign w:val="subscript"/>
        </w:rPr>
      </w:pPr>
    </w:p>
    <w:tbl>
      <w:tblPr>
        <w:tblStyle w:val="TableGrid"/>
        <w:tblW w:w="10000" w:type="dxa"/>
        <w:jc w:val="center"/>
        <w:tblLook w:val="04A0" w:firstRow="1" w:lastRow="0" w:firstColumn="1" w:lastColumn="0" w:noHBand="0" w:noVBand="1"/>
      </w:tblPr>
      <w:tblGrid>
        <w:gridCol w:w="4119"/>
        <w:gridCol w:w="2918"/>
        <w:gridCol w:w="2963"/>
      </w:tblGrid>
      <w:tr w:rsidR="00C604E0" w:rsidRPr="001678F3" w14:paraId="28726425" w14:textId="77777777" w:rsidTr="00070D2D">
        <w:trPr>
          <w:trHeight w:val="631"/>
          <w:jc w:val="center"/>
        </w:trPr>
        <w:tc>
          <w:tcPr>
            <w:tcW w:w="10000" w:type="dxa"/>
            <w:gridSpan w:val="3"/>
            <w:shd w:val="clear" w:color="auto" w:fill="D9D9D9" w:themeFill="background1" w:themeFillShade="D9"/>
            <w:vAlign w:val="center"/>
          </w:tcPr>
          <w:p w14:paraId="0A2E2C9E" w14:textId="7B4CBA3A" w:rsidR="00C604E0" w:rsidRPr="001678F3" w:rsidRDefault="0026709F" w:rsidP="00C604E0">
            <w:pPr>
              <w:spacing w:after="0"/>
              <w:rPr>
                <w:rFonts w:ascii="Arial" w:hAnsi="Arial" w:cs="Arial"/>
                <w:b/>
                <w:bCs/>
                <w:sz w:val="24"/>
                <w:szCs w:val="24"/>
              </w:rPr>
            </w:pPr>
            <w:r w:rsidRPr="001678F3">
              <w:rPr>
                <w:rFonts w:ascii="Arial" w:hAnsi="Arial" w:cs="Arial"/>
                <w:b/>
                <w:bCs/>
                <w:sz w:val="24"/>
                <w:szCs w:val="24"/>
              </w:rPr>
              <w:t>TYPE OF OPERATIONS</w:t>
            </w:r>
          </w:p>
        </w:tc>
      </w:tr>
      <w:tr w:rsidR="004D5C8F" w:rsidRPr="001678F3" w14:paraId="27295535" w14:textId="1B337BB7" w:rsidTr="00070D2D">
        <w:trPr>
          <w:trHeight w:val="440"/>
          <w:jc w:val="center"/>
        </w:trPr>
        <w:tc>
          <w:tcPr>
            <w:tcW w:w="4119" w:type="dxa"/>
            <w:shd w:val="clear" w:color="auto" w:fill="D9D9D9" w:themeFill="background1" w:themeFillShade="D9"/>
            <w:vAlign w:val="center"/>
          </w:tcPr>
          <w:p w14:paraId="2F2469E9" w14:textId="4F77F64C" w:rsidR="004D5C8F" w:rsidRPr="001678F3" w:rsidRDefault="004D5C8F" w:rsidP="00C604E0">
            <w:pPr>
              <w:spacing w:after="0"/>
              <w:rPr>
                <w:rFonts w:ascii="Arial" w:hAnsi="Arial" w:cs="Arial"/>
                <w:b/>
                <w:bCs/>
                <w:lang w:val="mt-MT"/>
              </w:rPr>
            </w:pPr>
            <w:r w:rsidRPr="001678F3">
              <w:rPr>
                <w:rFonts w:ascii="Arial" w:hAnsi="Arial" w:cs="Arial"/>
                <w:b/>
                <w:bCs/>
                <w:lang w:val="mt-MT"/>
              </w:rPr>
              <w:t>Subject</w:t>
            </w:r>
          </w:p>
        </w:tc>
        <w:tc>
          <w:tcPr>
            <w:tcW w:w="2918" w:type="dxa"/>
            <w:shd w:val="clear" w:color="auto" w:fill="D9D9D9" w:themeFill="background1" w:themeFillShade="D9"/>
            <w:vAlign w:val="center"/>
          </w:tcPr>
          <w:p w14:paraId="22FFD0D6" w14:textId="3306179E" w:rsidR="004D5C8F" w:rsidRPr="001678F3" w:rsidRDefault="004D5C8F" w:rsidP="00C604E0">
            <w:pPr>
              <w:spacing w:after="0"/>
              <w:rPr>
                <w:rFonts w:ascii="Arial" w:hAnsi="Arial" w:cs="Arial"/>
                <w:b/>
                <w:bCs/>
                <w:lang w:val="mt-MT"/>
              </w:rPr>
            </w:pPr>
            <w:r w:rsidRPr="001678F3">
              <w:rPr>
                <w:rFonts w:ascii="Arial" w:hAnsi="Arial" w:cs="Arial"/>
                <w:b/>
                <w:bCs/>
                <w:lang w:val="mt-MT"/>
              </w:rPr>
              <w:t>Regulation reference</w:t>
            </w:r>
            <w:r w:rsidR="00D224BA" w:rsidRPr="001678F3">
              <w:rPr>
                <w:rFonts w:ascii="Arial" w:hAnsi="Arial" w:cs="Arial"/>
                <w:b/>
                <w:bCs/>
                <w:lang w:val="mt-MT"/>
              </w:rPr>
              <w:t>s</w:t>
            </w:r>
          </w:p>
        </w:tc>
        <w:tc>
          <w:tcPr>
            <w:tcW w:w="2961" w:type="dxa"/>
            <w:shd w:val="clear" w:color="auto" w:fill="D9D9D9" w:themeFill="background1" w:themeFillShade="D9"/>
            <w:vAlign w:val="center"/>
          </w:tcPr>
          <w:p w14:paraId="211DD195" w14:textId="4AC92584" w:rsidR="004D5C8F" w:rsidRPr="001678F3" w:rsidRDefault="0087115A" w:rsidP="00FA2CAD">
            <w:pPr>
              <w:spacing w:after="0"/>
              <w:jc w:val="center"/>
              <w:rPr>
                <w:rFonts w:ascii="Arial" w:hAnsi="Arial" w:cs="Arial"/>
                <w:b/>
                <w:bCs/>
              </w:rPr>
            </w:pPr>
            <w:r w:rsidRPr="001678F3">
              <w:rPr>
                <w:rFonts w:ascii="Arial" w:hAnsi="Arial" w:cs="Arial"/>
                <w:b/>
                <w:bCs/>
              </w:rPr>
              <w:t xml:space="preserve">OM Reference / </w:t>
            </w:r>
            <w:r w:rsidR="0026709F" w:rsidRPr="001678F3">
              <w:rPr>
                <w:rFonts w:ascii="Arial" w:hAnsi="Arial" w:cs="Arial"/>
                <w:b/>
                <w:bCs/>
              </w:rPr>
              <w:t>Remarks</w:t>
            </w:r>
          </w:p>
        </w:tc>
      </w:tr>
      <w:tr w:rsidR="004D5C8F" w:rsidRPr="001678F3" w14:paraId="51930D45" w14:textId="0FFDFA27" w:rsidTr="00070D2D">
        <w:trPr>
          <w:trHeight w:val="927"/>
          <w:jc w:val="center"/>
        </w:trPr>
        <w:tc>
          <w:tcPr>
            <w:tcW w:w="4119" w:type="dxa"/>
            <w:shd w:val="clear" w:color="auto" w:fill="auto"/>
            <w:vAlign w:val="center"/>
          </w:tcPr>
          <w:p w14:paraId="6F5EDCB0" w14:textId="70DA5C91" w:rsidR="004D5C8F" w:rsidRPr="001678F3" w:rsidRDefault="00D224BA" w:rsidP="006D2C39">
            <w:pPr>
              <w:spacing w:after="0"/>
              <w:rPr>
                <w:rFonts w:ascii="Arial" w:hAnsi="Arial" w:cs="Arial"/>
                <w:sz w:val="20"/>
                <w:szCs w:val="20"/>
                <w:lang w:val="mt-MT"/>
              </w:rPr>
            </w:pPr>
            <w:r w:rsidRPr="001678F3">
              <w:rPr>
                <w:rFonts w:ascii="Arial" w:hAnsi="Arial" w:cs="Arial"/>
                <w:sz w:val="20"/>
                <w:szCs w:val="20"/>
                <w:lang w:val="mt-MT"/>
              </w:rPr>
              <w:t>For the purpose of reduced landing distance operations, non-scheduled on-demand CAT operations are those CAT operations conducted upon request of the customer. Operations falling under this approval do not include holiday charters, i.e. charters that are part of a holiday travel package</w:t>
            </w:r>
          </w:p>
        </w:tc>
        <w:tc>
          <w:tcPr>
            <w:tcW w:w="2918" w:type="dxa"/>
            <w:shd w:val="clear" w:color="auto" w:fill="auto"/>
            <w:vAlign w:val="center"/>
          </w:tcPr>
          <w:p w14:paraId="6B14C1F4" w14:textId="0FD68056" w:rsidR="00D224BA" w:rsidRPr="001678F3" w:rsidRDefault="00D224BA" w:rsidP="00C321C7">
            <w:pPr>
              <w:spacing w:after="0"/>
              <w:rPr>
                <w:rFonts w:ascii="Arial" w:hAnsi="Arial" w:cs="Arial"/>
                <w:sz w:val="20"/>
                <w:szCs w:val="20"/>
                <w:lang w:val="mt-MT"/>
              </w:rPr>
            </w:pPr>
            <w:r w:rsidRPr="001678F3">
              <w:rPr>
                <w:rFonts w:ascii="Arial" w:hAnsi="Arial" w:cs="Arial"/>
                <w:sz w:val="20"/>
                <w:szCs w:val="20"/>
                <w:lang w:val="mt-MT"/>
              </w:rPr>
              <w:t>CAT.POL.A.255(a)(3)</w:t>
            </w:r>
          </w:p>
          <w:p w14:paraId="25453A3C" w14:textId="315A2A47" w:rsidR="004D5C8F" w:rsidRPr="001678F3" w:rsidRDefault="00D224BA" w:rsidP="00C321C7">
            <w:pPr>
              <w:spacing w:after="0"/>
              <w:rPr>
                <w:rFonts w:ascii="Arial" w:hAnsi="Arial" w:cs="Arial"/>
              </w:rPr>
            </w:pPr>
            <w:r w:rsidRPr="001678F3">
              <w:rPr>
                <w:rFonts w:ascii="Arial" w:hAnsi="Arial" w:cs="Arial"/>
                <w:sz w:val="20"/>
                <w:szCs w:val="20"/>
                <w:lang w:val="mt-MT"/>
              </w:rPr>
              <w:t>GM1 CAT.POL.A.255(a)(3)</w:t>
            </w:r>
          </w:p>
        </w:tc>
        <w:tc>
          <w:tcPr>
            <w:tcW w:w="2961" w:type="dxa"/>
            <w:shd w:val="clear" w:color="auto" w:fill="auto"/>
            <w:vAlign w:val="center"/>
          </w:tcPr>
          <w:p w14:paraId="1D72666A" w14:textId="4B033A40" w:rsidR="004D5C8F" w:rsidRPr="001678F3" w:rsidRDefault="004D5C8F" w:rsidP="004D5C8F">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bl>
    <w:p w14:paraId="0572C1A8" w14:textId="77777777" w:rsidR="00070D2D" w:rsidRPr="001678F3" w:rsidRDefault="00070D2D">
      <w:pPr>
        <w:rPr>
          <w:rFonts w:ascii="Arial" w:hAnsi="Arial" w:cs="Arial"/>
        </w:rPr>
      </w:pPr>
    </w:p>
    <w:tbl>
      <w:tblPr>
        <w:tblStyle w:val="TableGrid"/>
        <w:tblW w:w="10062" w:type="dxa"/>
        <w:tblInd w:w="-572" w:type="dxa"/>
        <w:tblLook w:val="04A0" w:firstRow="1" w:lastRow="0" w:firstColumn="1" w:lastColumn="0" w:noHBand="0" w:noVBand="1"/>
      </w:tblPr>
      <w:tblGrid>
        <w:gridCol w:w="5519"/>
        <w:gridCol w:w="1711"/>
        <w:gridCol w:w="2832"/>
      </w:tblGrid>
      <w:tr w:rsidR="000870E0" w:rsidRPr="001678F3" w14:paraId="46F4D037" w14:textId="77777777" w:rsidTr="000870E0">
        <w:trPr>
          <w:trHeight w:val="517"/>
        </w:trPr>
        <w:tc>
          <w:tcPr>
            <w:tcW w:w="10062" w:type="dxa"/>
            <w:gridSpan w:val="3"/>
            <w:shd w:val="clear" w:color="auto" w:fill="D9D9D9" w:themeFill="background1" w:themeFillShade="D9"/>
            <w:vAlign w:val="center"/>
          </w:tcPr>
          <w:p w14:paraId="5CE48CA7" w14:textId="6CE2A8D9" w:rsidR="000870E0" w:rsidRPr="001678F3" w:rsidRDefault="000870E0" w:rsidP="001F0620">
            <w:pPr>
              <w:spacing w:after="0"/>
              <w:rPr>
                <w:rFonts w:ascii="Arial" w:hAnsi="Arial" w:cs="Arial"/>
                <w:b/>
                <w:bCs/>
                <w:sz w:val="24"/>
                <w:szCs w:val="24"/>
              </w:rPr>
            </w:pPr>
            <w:r w:rsidRPr="001678F3">
              <w:rPr>
                <w:rFonts w:ascii="Arial" w:hAnsi="Arial" w:cs="Arial"/>
                <w:b/>
                <w:bCs/>
                <w:sz w:val="24"/>
                <w:szCs w:val="24"/>
              </w:rPr>
              <w:t>EVIDENCE OF LIMITATIONS REQUIRED BY REGULATION (CAT.POL.A.255(b)(2))</w:t>
            </w:r>
          </w:p>
        </w:tc>
      </w:tr>
      <w:tr w:rsidR="000870E0" w:rsidRPr="001678F3" w14:paraId="4BC8ADC0" w14:textId="77777777" w:rsidTr="000870E0">
        <w:trPr>
          <w:trHeight w:val="483"/>
        </w:trPr>
        <w:tc>
          <w:tcPr>
            <w:tcW w:w="7230" w:type="dxa"/>
            <w:gridSpan w:val="2"/>
            <w:shd w:val="clear" w:color="auto" w:fill="auto"/>
            <w:vAlign w:val="center"/>
          </w:tcPr>
          <w:p w14:paraId="0EE09FC6" w14:textId="535177BF" w:rsidR="000870E0" w:rsidRPr="001678F3" w:rsidRDefault="000870E0" w:rsidP="00D224BA">
            <w:pPr>
              <w:spacing w:after="0"/>
              <w:rPr>
                <w:rFonts w:ascii="Arial" w:hAnsi="Arial" w:cs="Arial"/>
                <w:b/>
                <w:bCs/>
              </w:rPr>
            </w:pPr>
            <w:r w:rsidRPr="001678F3">
              <w:rPr>
                <w:rFonts w:ascii="Arial" w:hAnsi="Arial" w:cs="Arial"/>
                <w:sz w:val="20"/>
                <w:szCs w:val="20"/>
                <w:lang w:val="mt-MT"/>
              </w:rPr>
              <w:t xml:space="preserve">Evidence </w:t>
            </w:r>
            <w:r w:rsidR="00AF2527" w:rsidRPr="001678F3">
              <w:rPr>
                <w:rFonts w:ascii="Arial" w:hAnsi="Arial" w:cs="Arial"/>
                <w:sz w:val="20"/>
                <w:szCs w:val="20"/>
                <w:lang w:val="mt-MT"/>
              </w:rPr>
              <w:t>that the following are p</w:t>
            </w:r>
            <w:r w:rsidR="00B169EA">
              <w:rPr>
                <w:rFonts w:ascii="Arial" w:hAnsi="Arial" w:cs="Arial"/>
                <w:sz w:val="20"/>
                <w:szCs w:val="20"/>
                <w:lang w:val="mt-MT"/>
              </w:rPr>
              <w:t>r</w:t>
            </w:r>
            <w:r w:rsidR="00AF2527" w:rsidRPr="001678F3">
              <w:rPr>
                <w:rFonts w:ascii="Arial" w:hAnsi="Arial" w:cs="Arial"/>
                <w:sz w:val="20"/>
                <w:szCs w:val="20"/>
                <w:lang w:val="mt-MT"/>
              </w:rPr>
              <w:t>ohibited</w:t>
            </w:r>
            <w:r w:rsidRPr="001678F3">
              <w:rPr>
                <w:rFonts w:ascii="Arial" w:hAnsi="Arial" w:cs="Arial"/>
                <w:sz w:val="20"/>
                <w:szCs w:val="20"/>
                <w:lang w:val="mt-MT"/>
              </w:rPr>
              <w:t xml:space="preserve"> </w:t>
            </w:r>
            <w:r w:rsidR="00B169EA">
              <w:rPr>
                <w:rFonts w:ascii="Arial" w:hAnsi="Arial" w:cs="Arial"/>
                <w:sz w:val="20"/>
                <w:szCs w:val="20"/>
                <w:lang w:val="mt-MT"/>
              </w:rPr>
              <w:t xml:space="preserve">during this type of operation </w:t>
            </w:r>
            <w:r w:rsidRPr="001678F3">
              <w:rPr>
                <w:rFonts w:ascii="Arial" w:hAnsi="Arial" w:cs="Arial"/>
                <w:sz w:val="20"/>
                <w:szCs w:val="20"/>
                <w:lang w:val="mt-MT"/>
              </w:rPr>
              <w:t>must be provided:</w:t>
            </w:r>
          </w:p>
        </w:tc>
        <w:tc>
          <w:tcPr>
            <w:tcW w:w="2832" w:type="dxa"/>
            <w:shd w:val="clear" w:color="auto" w:fill="D9D9D9" w:themeFill="background1" w:themeFillShade="D9"/>
            <w:vAlign w:val="center"/>
          </w:tcPr>
          <w:p w14:paraId="5677C4E0" w14:textId="161DC378" w:rsidR="000870E0" w:rsidRPr="001678F3" w:rsidRDefault="000870E0" w:rsidP="00D224BA">
            <w:pPr>
              <w:spacing w:after="0"/>
              <w:rPr>
                <w:rFonts w:ascii="Arial" w:hAnsi="Arial" w:cs="Arial"/>
                <w:b/>
                <w:bCs/>
                <w:sz w:val="20"/>
                <w:szCs w:val="20"/>
              </w:rPr>
            </w:pPr>
            <w:r w:rsidRPr="001678F3">
              <w:rPr>
                <w:rFonts w:ascii="Arial" w:hAnsi="Arial" w:cs="Arial"/>
                <w:b/>
                <w:bCs/>
              </w:rPr>
              <w:t>OM Reference / Remarks</w:t>
            </w:r>
          </w:p>
        </w:tc>
      </w:tr>
      <w:tr w:rsidR="000870E0" w:rsidRPr="001678F3" w14:paraId="552ADCA9" w14:textId="77777777" w:rsidTr="001F0620">
        <w:trPr>
          <w:trHeight w:val="759"/>
        </w:trPr>
        <w:tc>
          <w:tcPr>
            <w:tcW w:w="5519" w:type="dxa"/>
            <w:shd w:val="clear" w:color="auto" w:fill="auto"/>
            <w:vAlign w:val="center"/>
          </w:tcPr>
          <w:p w14:paraId="624A68D8" w14:textId="0BF5038F" w:rsidR="000870E0" w:rsidRPr="001678F3" w:rsidRDefault="000870E0" w:rsidP="000870E0">
            <w:pPr>
              <w:pStyle w:val="ListParagraph"/>
              <w:numPr>
                <w:ilvl w:val="0"/>
                <w:numId w:val="22"/>
              </w:numPr>
              <w:spacing w:after="0"/>
              <w:rPr>
                <w:rFonts w:ascii="Arial" w:hAnsi="Arial" w:cs="Arial"/>
                <w:sz w:val="20"/>
                <w:szCs w:val="20"/>
              </w:rPr>
            </w:pPr>
            <w:r w:rsidRPr="001678F3">
              <w:rPr>
                <w:rFonts w:ascii="Arial" w:hAnsi="Arial" w:cs="Arial"/>
                <w:sz w:val="20"/>
                <w:szCs w:val="20"/>
              </w:rPr>
              <w:t>Steep approaches</w:t>
            </w:r>
          </w:p>
        </w:tc>
        <w:tc>
          <w:tcPr>
            <w:tcW w:w="1711" w:type="dxa"/>
            <w:vAlign w:val="center"/>
          </w:tcPr>
          <w:p w14:paraId="68DEFB80" w14:textId="59D4D6C6" w:rsidR="000870E0" w:rsidRPr="001678F3" w:rsidRDefault="000870E0" w:rsidP="000870E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832" w:type="dxa"/>
            <w:shd w:val="clear" w:color="auto" w:fill="auto"/>
            <w:vAlign w:val="center"/>
          </w:tcPr>
          <w:p w14:paraId="6773810E" w14:textId="057E8222" w:rsidR="000870E0" w:rsidRPr="001678F3" w:rsidRDefault="000870E0" w:rsidP="000870E0">
            <w:pPr>
              <w:spacing w:after="0"/>
              <w:jc w:val="center"/>
              <w:rPr>
                <w:rFonts w:ascii="Arial" w:hAnsi="Arial" w:cs="Arial"/>
                <w:sz w:val="20"/>
                <w:szCs w:val="20"/>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0870E0" w:rsidRPr="001678F3" w14:paraId="0EC0F5A5" w14:textId="77777777" w:rsidTr="001F0620">
        <w:trPr>
          <w:trHeight w:val="626"/>
        </w:trPr>
        <w:tc>
          <w:tcPr>
            <w:tcW w:w="5519" w:type="dxa"/>
            <w:shd w:val="clear" w:color="auto" w:fill="auto"/>
            <w:vAlign w:val="center"/>
          </w:tcPr>
          <w:p w14:paraId="6680891B" w14:textId="0A336875" w:rsidR="000870E0" w:rsidRPr="001678F3" w:rsidRDefault="000870E0" w:rsidP="000870E0">
            <w:pPr>
              <w:pStyle w:val="ListParagraph"/>
              <w:numPr>
                <w:ilvl w:val="0"/>
                <w:numId w:val="22"/>
              </w:numPr>
              <w:spacing w:after="0"/>
              <w:rPr>
                <w:rFonts w:ascii="Arial" w:hAnsi="Arial" w:cs="Arial"/>
                <w:sz w:val="20"/>
                <w:szCs w:val="20"/>
              </w:rPr>
            </w:pPr>
            <w:r w:rsidRPr="001678F3">
              <w:rPr>
                <w:rFonts w:ascii="Arial" w:hAnsi="Arial" w:cs="Arial"/>
                <w:sz w:val="20"/>
                <w:szCs w:val="20"/>
              </w:rPr>
              <w:t>Approaches with planned screen heights higher than 60 ft or lower than 35ft</w:t>
            </w:r>
          </w:p>
        </w:tc>
        <w:tc>
          <w:tcPr>
            <w:tcW w:w="1711" w:type="dxa"/>
            <w:vAlign w:val="center"/>
          </w:tcPr>
          <w:p w14:paraId="785390F5" w14:textId="55404B30" w:rsidR="000870E0" w:rsidRPr="001678F3" w:rsidRDefault="000870E0" w:rsidP="000870E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832" w:type="dxa"/>
            <w:shd w:val="clear" w:color="auto" w:fill="auto"/>
            <w:vAlign w:val="center"/>
          </w:tcPr>
          <w:p w14:paraId="6C18CEC3" w14:textId="61530BF8" w:rsidR="000870E0" w:rsidRPr="001678F3" w:rsidRDefault="000870E0" w:rsidP="000870E0">
            <w:pPr>
              <w:spacing w:after="0"/>
              <w:jc w:val="center"/>
              <w:rPr>
                <w:rFonts w:ascii="Arial" w:hAnsi="Arial" w:cs="Arial"/>
                <w:sz w:val="20"/>
                <w:szCs w:val="20"/>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0870E0" w:rsidRPr="001678F3" w14:paraId="72325CE7" w14:textId="77777777" w:rsidTr="001F0620">
        <w:trPr>
          <w:trHeight w:val="692"/>
        </w:trPr>
        <w:tc>
          <w:tcPr>
            <w:tcW w:w="5519" w:type="dxa"/>
            <w:shd w:val="clear" w:color="auto" w:fill="auto"/>
            <w:vAlign w:val="center"/>
          </w:tcPr>
          <w:p w14:paraId="7FB5EA13" w14:textId="7DDE3F54" w:rsidR="000870E0" w:rsidRPr="001678F3" w:rsidRDefault="000870E0" w:rsidP="000870E0">
            <w:pPr>
              <w:pStyle w:val="ListParagraph"/>
              <w:numPr>
                <w:ilvl w:val="0"/>
                <w:numId w:val="22"/>
              </w:numPr>
              <w:spacing w:after="0"/>
              <w:rPr>
                <w:rFonts w:ascii="Arial" w:hAnsi="Arial" w:cs="Arial"/>
                <w:sz w:val="20"/>
                <w:szCs w:val="20"/>
              </w:rPr>
            </w:pPr>
            <w:r w:rsidRPr="001678F3">
              <w:rPr>
                <w:rFonts w:ascii="Arial" w:hAnsi="Arial" w:cs="Arial"/>
                <w:sz w:val="20"/>
                <w:szCs w:val="20"/>
              </w:rPr>
              <w:t>LVO approaches</w:t>
            </w:r>
          </w:p>
        </w:tc>
        <w:tc>
          <w:tcPr>
            <w:tcW w:w="1711" w:type="dxa"/>
            <w:vAlign w:val="center"/>
          </w:tcPr>
          <w:p w14:paraId="74D6350E" w14:textId="1E914170" w:rsidR="000870E0" w:rsidRPr="001678F3" w:rsidRDefault="000870E0" w:rsidP="000870E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832" w:type="dxa"/>
            <w:shd w:val="clear" w:color="auto" w:fill="auto"/>
            <w:vAlign w:val="center"/>
          </w:tcPr>
          <w:p w14:paraId="00E1D198" w14:textId="49FF1D15" w:rsidR="000870E0" w:rsidRPr="001678F3" w:rsidRDefault="000870E0" w:rsidP="000870E0">
            <w:pPr>
              <w:spacing w:after="0"/>
              <w:jc w:val="center"/>
              <w:rPr>
                <w:rFonts w:ascii="Arial" w:hAnsi="Arial" w:cs="Arial"/>
                <w:sz w:val="20"/>
                <w:szCs w:val="20"/>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0870E0" w:rsidRPr="001678F3" w14:paraId="68AFE0F6" w14:textId="77777777" w:rsidTr="001F0620">
        <w:trPr>
          <w:trHeight w:val="689"/>
        </w:trPr>
        <w:tc>
          <w:tcPr>
            <w:tcW w:w="5519" w:type="dxa"/>
            <w:shd w:val="clear" w:color="auto" w:fill="auto"/>
            <w:vAlign w:val="center"/>
          </w:tcPr>
          <w:p w14:paraId="1122FBF7" w14:textId="2E1A59C5" w:rsidR="000870E0" w:rsidRPr="001678F3" w:rsidRDefault="000870E0" w:rsidP="000870E0">
            <w:pPr>
              <w:pStyle w:val="ListParagraph"/>
              <w:numPr>
                <w:ilvl w:val="0"/>
                <w:numId w:val="22"/>
              </w:numPr>
              <w:spacing w:after="0"/>
              <w:rPr>
                <w:rFonts w:ascii="Arial" w:hAnsi="Arial" w:cs="Arial"/>
                <w:sz w:val="20"/>
                <w:szCs w:val="20"/>
              </w:rPr>
            </w:pPr>
            <w:r w:rsidRPr="001678F3">
              <w:rPr>
                <w:rFonts w:ascii="Arial" w:hAnsi="Arial" w:cs="Arial"/>
                <w:sz w:val="20"/>
                <w:szCs w:val="20"/>
              </w:rPr>
              <w:t>Approaches outside stabilised approach criteria approved under point CAT.OP.MPA.115(a)</w:t>
            </w:r>
          </w:p>
        </w:tc>
        <w:tc>
          <w:tcPr>
            <w:tcW w:w="1711" w:type="dxa"/>
            <w:vAlign w:val="center"/>
          </w:tcPr>
          <w:p w14:paraId="175E944B" w14:textId="458826BA" w:rsidR="000870E0" w:rsidRPr="001678F3" w:rsidRDefault="000870E0" w:rsidP="000870E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832" w:type="dxa"/>
            <w:shd w:val="clear" w:color="auto" w:fill="auto"/>
            <w:vAlign w:val="center"/>
          </w:tcPr>
          <w:p w14:paraId="0628DCEB" w14:textId="5B0B8F5C" w:rsidR="000870E0" w:rsidRPr="001678F3" w:rsidRDefault="000870E0" w:rsidP="000870E0">
            <w:pPr>
              <w:spacing w:after="0"/>
              <w:jc w:val="center"/>
              <w:rPr>
                <w:rFonts w:ascii="Arial" w:hAnsi="Arial" w:cs="Arial"/>
                <w:sz w:val="20"/>
                <w:szCs w:val="20"/>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0870E0" w:rsidRPr="001678F3" w14:paraId="38588045" w14:textId="77777777" w:rsidTr="001F0620">
        <w:trPr>
          <w:trHeight w:val="698"/>
        </w:trPr>
        <w:tc>
          <w:tcPr>
            <w:tcW w:w="5519" w:type="dxa"/>
            <w:shd w:val="clear" w:color="auto" w:fill="auto"/>
            <w:vAlign w:val="center"/>
          </w:tcPr>
          <w:p w14:paraId="3F8F4136" w14:textId="326635E7" w:rsidR="000870E0" w:rsidRPr="001678F3" w:rsidRDefault="000870E0" w:rsidP="000870E0">
            <w:pPr>
              <w:pStyle w:val="ListParagraph"/>
              <w:numPr>
                <w:ilvl w:val="0"/>
                <w:numId w:val="22"/>
              </w:numPr>
              <w:spacing w:after="0"/>
              <w:rPr>
                <w:rFonts w:ascii="Arial" w:hAnsi="Arial" w:cs="Arial"/>
                <w:sz w:val="20"/>
                <w:szCs w:val="20"/>
              </w:rPr>
            </w:pPr>
            <w:r w:rsidRPr="001678F3">
              <w:rPr>
                <w:rFonts w:ascii="Arial" w:hAnsi="Arial" w:cs="Arial"/>
                <w:sz w:val="20"/>
                <w:szCs w:val="20"/>
              </w:rPr>
              <w:t>Short landing operations in accordance with point CAT.POL.A.250</w:t>
            </w:r>
          </w:p>
        </w:tc>
        <w:tc>
          <w:tcPr>
            <w:tcW w:w="1711" w:type="dxa"/>
            <w:vAlign w:val="center"/>
          </w:tcPr>
          <w:p w14:paraId="1B1A76B3" w14:textId="13427A86" w:rsidR="000870E0" w:rsidRPr="001678F3" w:rsidRDefault="000870E0" w:rsidP="000870E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832" w:type="dxa"/>
            <w:shd w:val="clear" w:color="auto" w:fill="auto"/>
            <w:vAlign w:val="center"/>
          </w:tcPr>
          <w:p w14:paraId="75C597AB" w14:textId="6587A95E" w:rsidR="000870E0" w:rsidRPr="001678F3" w:rsidRDefault="000870E0" w:rsidP="000870E0">
            <w:pPr>
              <w:spacing w:after="0"/>
              <w:jc w:val="center"/>
              <w:rPr>
                <w:rFonts w:ascii="Arial" w:hAnsi="Arial" w:cs="Arial"/>
                <w:sz w:val="20"/>
                <w:szCs w:val="20"/>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0870E0" w:rsidRPr="001678F3" w14:paraId="619C937E" w14:textId="77777777" w:rsidTr="001F0620">
        <w:trPr>
          <w:trHeight w:val="694"/>
        </w:trPr>
        <w:tc>
          <w:tcPr>
            <w:tcW w:w="5519" w:type="dxa"/>
            <w:shd w:val="clear" w:color="auto" w:fill="auto"/>
            <w:vAlign w:val="center"/>
          </w:tcPr>
          <w:p w14:paraId="363DA85D" w14:textId="1678FE6C" w:rsidR="000870E0" w:rsidRPr="001678F3" w:rsidRDefault="00AF2527" w:rsidP="000870E0">
            <w:pPr>
              <w:pStyle w:val="ListParagraph"/>
              <w:numPr>
                <w:ilvl w:val="0"/>
                <w:numId w:val="22"/>
              </w:numPr>
              <w:spacing w:after="0"/>
              <w:rPr>
                <w:rFonts w:ascii="Arial" w:hAnsi="Arial" w:cs="Arial"/>
                <w:sz w:val="20"/>
                <w:szCs w:val="20"/>
              </w:rPr>
            </w:pPr>
            <w:r w:rsidRPr="001678F3">
              <w:rPr>
                <w:rFonts w:ascii="Arial" w:hAnsi="Arial" w:cs="Arial"/>
                <w:sz w:val="20"/>
                <w:szCs w:val="20"/>
              </w:rPr>
              <w:t>Landing on contaminated runways</w:t>
            </w:r>
          </w:p>
        </w:tc>
        <w:tc>
          <w:tcPr>
            <w:tcW w:w="1711" w:type="dxa"/>
            <w:vAlign w:val="center"/>
          </w:tcPr>
          <w:p w14:paraId="30B1E122" w14:textId="78632F0F" w:rsidR="000870E0" w:rsidRPr="001678F3" w:rsidRDefault="000870E0" w:rsidP="000870E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832" w:type="dxa"/>
            <w:shd w:val="clear" w:color="auto" w:fill="auto"/>
            <w:vAlign w:val="center"/>
          </w:tcPr>
          <w:p w14:paraId="7670D4B1" w14:textId="20795909" w:rsidR="000870E0" w:rsidRPr="001678F3" w:rsidRDefault="000870E0" w:rsidP="000870E0">
            <w:pPr>
              <w:spacing w:after="0"/>
              <w:jc w:val="center"/>
              <w:rPr>
                <w:rFonts w:ascii="Arial" w:hAnsi="Arial" w:cs="Arial"/>
                <w:sz w:val="20"/>
                <w:szCs w:val="20"/>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bl>
    <w:p w14:paraId="15041E0D" w14:textId="77777777" w:rsidR="00070D2D" w:rsidRPr="001678F3" w:rsidRDefault="00070D2D">
      <w:pPr>
        <w:rPr>
          <w:rFonts w:ascii="Arial" w:hAnsi="Arial" w:cs="Arial"/>
        </w:rPr>
      </w:pPr>
    </w:p>
    <w:tbl>
      <w:tblPr>
        <w:tblStyle w:val="TableGrid"/>
        <w:tblW w:w="10065" w:type="dxa"/>
        <w:tblInd w:w="-572" w:type="dxa"/>
        <w:tblLook w:val="04A0" w:firstRow="1" w:lastRow="0" w:firstColumn="1" w:lastColumn="0" w:noHBand="0" w:noVBand="1"/>
      </w:tblPr>
      <w:tblGrid>
        <w:gridCol w:w="3828"/>
        <w:gridCol w:w="3402"/>
        <w:gridCol w:w="2835"/>
      </w:tblGrid>
      <w:tr w:rsidR="00C66E29" w:rsidRPr="001678F3" w14:paraId="2F507AC5" w14:textId="77777777" w:rsidTr="00D81316">
        <w:trPr>
          <w:trHeight w:val="477"/>
        </w:trPr>
        <w:tc>
          <w:tcPr>
            <w:tcW w:w="10065" w:type="dxa"/>
            <w:gridSpan w:val="3"/>
            <w:shd w:val="clear" w:color="auto" w:fill="D9D9D9" w:themeFill="background1" w:themeFillShade="D9"/>
            <w:vAlign w:val="center"/>
          </w:tcPr>
          <w:p w14:paraId="638CE595" w14:textId="0C69A8A6" w:rsidR="00C66E29" w:rsidRPr="001678F3" w:rsidRDefault="00C66E29" w:rsidP="001F0620">
            <w:pPr>
              <w:spacing w:after="0"/>
              <w:rPr>
                <w:rFonts w:ascii="Arial" w:hAnsi="Arial" w:cs="Arial"/>
                <w:b/>
                <w:bCs/>
                <w:sz w:val="24"/>
                <w:szCs w:val="24"/>
              </w:rPr>
            </w:pPr>
            <w:r w:rsidRPr="001678F3">
              <w:rPr>
                <w:rFonts w:ascii="Arial" w:hAnsi="Arial" w:cs="Arial"/>
                <w:b/>
                <w:bCs/>
                <w:sz w:val="24"/>
                <w:szCs w:val="24"/>
              </w:rPr>
              <w:t>FLIGHT CREW TRAINING</w:t>
            </w:r>
            <w:r w:rsidR="009013CA" w:rsidRPr="001678F3">
              <w:rPr>
                <w:rFonts w:ascii="Arial" w:hAnsi="Arial" w:cs="Arial"/>
                <w:b/>
                <w:bCs/>
                <w:sz w:val="24"/>
                <w:szCs w:val="24"/>
              </w:rPr>
              <w:t xml:space="preserve"> &amp; RECENCY</w:t>
            </w:r>
          </w:p>
        </w:tc>
      </w:tr>
      <w:tr w:rsidR="00C66E29" w:rsidRPr="001678F3" w14:paraId="4D3FBD10" w14:textId="77777777" w:rsidTr="00D81316">
        <w:trPr>
          <w:trHeight w:val="421"/>
        </w:trPr>
        <w:tc>
          <w:tcPr>
            <w:tcW w:w="3828" w:type="dxa"/>
            <w:shd w:val="clear" w:color="auto" w:fill="D9D9D9" w:themeFill="background1" w:themeFillShade="D9"/>
            <w:vAlign w:val="center"/>
          </w:tcPr>
          <w:p w14:paraId="3D8291C9" w14:textId="77777777" w:rsidR="00C66E29" w:rsidRPr="001678F3" w:rsidRDefault="00C66E29" w:rsidP="001F0620">
            <w:pPr>
              <w:spacing w:after="0"/>
              <w:rPr>
                <w:rFonts w:ascii="Arial" w:hAnsi="Arial" w:cs="Arial"/>
                <w:b/>
                <w:bCs/>
                <w:lang w:val="mt-MT"/>
              </w:rPr>
            </w:pPr>
            <w:r w:rsidRPr="001678F3">
              <w:rPr>
                <w:rFonts w:ascii="Arial" w:hAnsi="Arial" w:cs="Arial"/>
                <w:b/>
                <w:bCs/>
                <w:lang w:val="mt-MT"/>
              </w:rPr>
              <w:t>Subject</w:t>
            </w:r>
          </w:p>
        </w:tc>
        <w:tc>
          <w:tcPr>
            <w:tcW w:w="3402" w:type="dxa"/>
            <w:shd w:val="clear" w:color="auto" w:fill="D9D9D9" w:themeFill="background1" w:themeFillShade="D9"/>
            <w:vAlign w:val="center"/>
          </w:tcPr>
          <w:p w14:paraId="551FAB07" w14:textId="77777777" w:rsidR="00C66E29" w:rsidRPr="001678F3" w:rsidRDefault="00C66E29" w:rsidP="001F0620">
            <w:pPr>
              <w:spacing w:after="0"/>
              <w:rPr>
                <w:rFonts w:ascii="Arial" w:hAnsi="Arial" w:cs="Arial"/>
                <w:b/>
                <w:bCs/>
                <w:lang w:val="mt-MT"/>
              </w:rPr>
            </w:pPr>
            <w:r w:rsidRPr="001678F3">
              <w:rPr>
                <w:rFonts w:ascii="Arial" w:hAnsi="Arial" w:cs="Arial"/>
                <w:b/>
                <w:bCs/>
                <w:lang w:val="mt-MT"/>
              </w:rPr>
              <w:t>Regulation reference</w:t>
            </w:r>
          </w:p>
        </w:tc>
        <w:tc>
          <w:tcPr>
            <w:tcW w:w="2835" w:type="dxa"/>
            <w:shd w:val="clear" w:color="auto" w:fill="D9D9D9" w:themeFill="background1" w:themeFillShade="D9"/>
            <w:vAlign w:val="center"/>
          </w:tcPr>
          <w:p w14:paraId="3AF111AC" w14:textId="3E2F960C" w:rsidR="00C66E29" w:rsidRPr="001678F3" w:rsidRDefault="00FA2CAD" w:rsidP="00FA2CAD">
            <w:pPr>
              <w:spacing w:after="0"/>
              <w:jc w:val="center"/>
              <w:rPr>
                <w:rFonts w:ascii="Arial" w:hAnsi="Arial" w:cs="Arial"/>
                <w:b/>
                <w:bCs/>
              </w:rPr>
            </w:pPr>
            <w:r w:rsidRPr="001678F3">
              <w:rPr>
                <w:rFonts w:ascii="Arial" w:hAnsi="Arial" w:cs="Arial"/>
                <w:b/>
                <w:bCs/>
              </w:rPr>
              <w:t>OM Reference / Remarks</w:t>
            </w:r>
          </w:p>
        </w:tc>
      </w:tr>
      <w:tr w:rsidR="00C66E29" w:rsidRPr="001678F3" w14:paraId="5A90C576" w14:textId="77777777" w:rsidTr="00D81316">
        <w:trPr>
          <w:trHeight w:val="510"/>
        </w:trPr>
        <w:tc>
          <w:tcPr>
            <w:tcW w:w="3828" w:type="dxa"/>
            <w:shd w:val="clear" w:color="auto" w:fill="auto"/>
            <w:vAlign w:val="center"/>
          </w:tcPr>
          <w:p w14:paraId="2144F6E4" w14:textId="74304807" w:rsidR="00C66E29" w:rsidRPr="001678F3" w:rsidRDefault="00377FCA" w:rsidP="001F0620">
            <w:pPr>
              <w:spacing w:after="0"/>
              <w:jc w:val="both"/>
              <w:rPr>
                <w:rFonts w:ascii="Arial" w:hAnsi="Arial" w:cs="Arial"/>
                <w:sz w:val="20"/>
                <w:szCs w:val="20"/>
                <w:lang w:val="mt-MT"/>
              </w:rPr>
            </w:pPr>
            <w:r w:rsidRPr="001678F3">
              <w:rPr>
                <w:rFonts w:ascii="Arial" w:hAnsi="Arial" w:cs="Arial"/>
                <w:sz w:val="20"/>
                <w:szCs w:val="20"/>
                <w:lang w:val="mt-MT"/>
              </w:rPr>
              <w:t>Ground training</w:t>
            </w:r>
          </w:p>
        </w:tc>
        <w:tc>
          <w:tcPr>
            <w:tcW w:w="3402" w:type="dxa"/>
            <w:shd w:val="clear" w:color="auto" w:fill="auto"/>
            <w:vAlign w:val="center"/>
          </w:tcPr>
          <w:p w14:paraId="6DC047C4" w14:textId="551FBB11" w:rsidR="00C66E29" w:rsidRPr="001678F3" w:rsidRDefault="00441C39" w:rsidP="001F0620">
            <w:pPr>
              <w:spacing w:after="0"/>
              <w:rPr>
                <w:rFonts w:ascii="Arial" w:hAnsi="Arial" w:cs="Arial"/>
                <w:sz w:val="20"/>
                <w:szCs w:val="20"/>
              </w:rPr>
            </w:pPr>
            <w:r w:rsidRPr="001678F3">
              <w:rPr>
                <w:rFonts w:ascii="Arial" w:hAnsi="Arial" w:cs="Arial"/>
                <w:sz w:val="20"/>
                <w:szCs w:val="20"/>
              </w:rPr>
              <w:t>AMC1 CAT.POL.A.255(b)(2)(iv)</w:t>
            </w:r>
          </w:p>
        </w:tc>
        <w:tc>
          <w:tcPr>
            <w:tcW w:w="2835" w:type="dxa"/>
            <w:shd w:val="clear" w:color="auto" w:fill="auto"/>
            <w:vAlign w:val="center"/>
          </w:tcPr>
          <w:p w14:paraId="048E1A3A" w14:textId="77777777" w:rsidR="00C66E29" w:rsidRPr="001678F3" w:rsidRDefault="00C66E29" w:rsidP="001F0620">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C66E29" w:rsidRPr="001678F3" w14:paraId="2728DAD0" w14:textId="77777777" w:rsidTr="00D81316">
        <w:trPr>
          <w:trHeight w:val="510"/>
        </w:trPr>
        <w:tc>
          <w:tcPr>
            <w:tcW w:w="3828" w:type="dxa"/>
            <w:shd w:val="clear" w:color="auto" w:fill="auto"/>
            <w:vAlign w:val="center"/>
          </w:tcPr>
          <w:p w14:paraId="7EF42804" w14:textId="7FF1561B" w:rsidR="00C66E29" w:rsidRPr="001678F3" w:rsidRDefault="00441C39" w:rsidP="001F0620">
            <w:pPr>
              <w:spacing w:after="0"/>
              <w:jc w:val="both"/>
              <w:rPr>
                <w:rFonts w:ascii="Arial" w:hAnsi="Arial" w:cs="Arial"/>
                <w:sz w:val="20"/>
                <w:szCs w:val="20"/>
                <w:lang w:val="mt-MT"/>
              </w:rPr>
            </w:pPr>
            <w:r w:rsidRPr="001678F3">
              <w:rPr>
                <w:rFonts w:ascii="Arial" w:hAnsi="Arial" w:cs="Arial"/>
                <w:sz w:val="20"/>
                <w:szCs w:val="20"/>
                <w:lang w:val="mt-MT"/>
              </w:rPr>
              <w:t>FSTD and / or flight training</w:t>
            </w:r>
          </w:p>
        </w:tc>
        <w:tc>
          <w:tcPr>
            <w:tcW w:w="3402" w:type="dxa"/>
            <w:shd w:val="clear" w:color="auto" w:fill="auto"/>
            <w:vAlign w:val="center"/>
          </w:tcPr>
          <w:p w14:paraId="77B00DB9" w14:textId="65650CB7" w:rsidR="00C66E29" w:rsidRPr="001678F3" w:rsidRDefault="00441C39" w:rsidP="001F0620">
            <w:pPr>
              <w:spacing w:after="0"/>
              <w:rPr>
                <w:rFonts w:ascii="Arial" w:hAnsi="Arial" w:cs="Arial"/>
                <w:sz w:val="20"/>
                <w:szCs w:val="20"/>
                <w:lang w:val="mt-MT"/>
              </w:rPr>
            </w:pPr>
            <w:r w:rsidRPr="001678F3">
              <w:rPr>
                <w:rFonts w:ascii="Arial" w:hAnsi="Arial" w:cs="Arial"/>
                <w:sz w:val="20"/>
                <w:szCs w:val="20"/>
              </w:rPr>
              <w:t>AMC1 CAT.POL.A.255(b)(2)(iv)</w:t>
            </w:r>
          </w:p>
        </w:tc>
        <w:tc>
          <w:tcPr>
            <w:tcW w:w="2835" w:type="dxa"/>
            <w:shd w:val="clear" w:color="auto" w:fill="auto"/>
            <w:vAlign w:val="center"/>
          </w:tcPr>
          <w:p w14:paraId="380B5E2E" w14:textId="77777777" w:rsidR="00C66E29" w:rsidRPr="001678F3" w:rsidRDefault="00C66E29" w:rsidP="001F0620">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C66E29" w:rsidRPr="001678F3" w14:paraId="5684AE92" w14:textId="77777777" w:rsidTr="00D81316">
        <w:trPr>
          <w:trHeight w:val="510"/>
        </w:trPr>
        <w:tc>
          <w:tcPr>
            <w:tcW w:w="3828" w:type="dxa"/>
            <w:shd w:val="clear" w:color="auto" w:fill="auto"/>
            <w:vAlign w:val="center"/>
          </w:tcPr>
          <w:p w14:paraId="7979DC29" w14:textId="44AA1945" w:rsidR="00C66E29" w:rsidRPr="001678F3" w:rsidRDefault="00441C39" w:rsidP="001F0620">
            <w:pPr>
              <w:spacing w:after="0"/>
              <w:jc w:val="both"/>
              <w:rPr>
                <w:rFonts w:ascii="Arial" w:hAnsi="Arial" w:cs="Arial"/>
                <w:sz w:val="20"/>
                <w:szCs w:val="20"/>
                <w:lang w:val="mt-MT"/>
              </w:rPr>
            </w:pPr>
            <w:r w:rsidRPr="001678F3">
              <w:rPr>
                <w:rFonts w:ascii="Arial" w:hAnsi="Arial" w:cs="Arial"/>
                <w:sz w:val="20"/>
                <w:szCs w:val="20"/>
                <w:lang w:val="mt-MT"/>
              </w:rPr>
              <w:t>Conversion training</w:t>
            </w:r>
          </w:p>
        </w:tc>
        <w:tc>
          <w:tcPr>
            <w:tcW w:w="3402" w:type="dxa"/>
            <w:shd w:val="clear" w:color="auto" w:fill="auto"/>
            <w:vAlign w:val="center"/>
          </w:tcPr>
          <w:p w14:paraId="52FFFC7E" w14:textId="562A0FF5" w:rsidR="00C66E29" w:rsidRPr="001678F3" w:rsidRDefault="00441C39" w:rsidP="001F0620">
            <w:pPr>
              <w:spacing w:after="0"/>
              <w:rPr>
                <w:rFonts w:ascii="Arial" w:hAnsi="Arial" w:cs="Arial"/>
                <w:sz w:val="20"/>
                <w:szCs w:val="20"/>
                <w:lang w:val="mt-MT"/>
              </w:rPr>
            </w:pPr>
            <w:r w:rsidRPr="001678F3">
              <w:rPr>
                <w:rFonts w:ascii="Arial" w:hAnsi="Arial" w:cs="Arial"/>
                <w:sz w:val="20"/>
                <w:szCs w:val="20"/>
              </w:rPr>
              <w:t>AMC1 CAT.POL.A.255(b)(2)(iv)</w:t>
            </w:r>
          </w:p>
        </w:tc>
        <w:tc>
          <w:tcPr>
            <w:tcW w:w="2835" w:type="dxa"/>
            <w:shd w:val="clear" w:color="auto" w:fill="auto"/>
            <w:vAlign w:val="center"/>
          </w:tcPr>
          <w:p w14:paraId="41864152" w14:textId="3585691D" w:rsidR="00C66E29" w:rsidRPr="001678F3" w:rsidRDefault="00F331B4" w:rsidP="001F0620">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C66E29" w:rsidRPr="001678F3" w14:paraId="2A24FC77" w14:textId="77777777" w:rsidTr="00D81316">
        <w:trPr>
          <w:trHeight w:val="510"/>
        </w:trPr>
        <w:tc>
          <w:tcPr>
            <w:tcW w:w="3828" w:type="dxa"/>
            <w:shd w:val="clear" w:color="auto" w:fill="auto"/>
            <w:vAlign w:val="center"/>
          </w:tcPr>
          <w:p w14:paraId="37937525" w14:textId="6B09299F" w:rsidR="00C66E29" w:rsidRPr="001678F3" w:rsidRDefault="00441C39" w:rsidP="001F0620">
            <w:pPr>
              <w:spacing w:after="0"/>
              <w:jc w:val="both"/>
              <w:rPr>
                <w:rFonts w:ascii="Arial" w:hAnsi="Arial" w:cs="Arial"/>
                <w:sz w:val="20"/>
                <w:szCs w:val="20"/>
                <w:lang w:val="mt-MT"/>
              </w:rPr>
            </w:pPr>
            <w:r w:rsidRPr="001678F3">
              <w:rPr>
                <w:rFonts w:ascii="Arial" w:hAnsi="Arial" w:cs="Arial"/>
                <w:sz w:val="20"/>
                <w:szCs w:val="20"/>
                <w:lang w:val="mt-MT"/>
              </w:rPr>
              <w:t>Recurrent training and checking</w:t>
            </w:r>
          </w:p>
        </w:tc>
        <w:tc>
          <w:tcPr>
            <w:tcW w:w="3402" w:type="dxa"/>
            <w:shd w:val="clear" w:color="auto" w:fill="auto"/>
            <w:vAlign w:val="center"/>
          </w:tcPr>
          <w:p w14:paraId="2F01DA98" w14:textId="26B2FC47" w:rsidR="00C66E29" w:rsidRPr="001678F3" w:rsidRDefault="00441C39" w:rsidP="001F0620">
            <w:pPr>
              <w:spacing w:after="0"/>
              <w:rPr>
                <w:rFonts w:ascii="Arial" w:hAnsi="Arial" w:cs="Arial"/>
                <w:sz w:val="20"/>
                <w:szCs w:val="20"/>
                <w:lang w:val="mt-MT"/>
              </w:rPr>
            </w:pPr>
            <w:r w:rsidRPr="001678F3">
              <w:rPr>
                <w:rFonts w:ascii="Arial" w:hAnsi="Arial" w:cs="Arial"/>
                <w:sz w:val="20"/>
                <w:szCs w:val="20"/>
              </w:rPr>
              <w:t>AMC1 CAT.POL.A.255(b)(2)(iv)</w:t>
            </w:r>
          </w:p>
        </w:tc>
        <w:tc>
          <w:tcPr>
            <w:tcW w:w="2835" w:type="dxa"/>
            <w:shd w:val="clear" w:color="auto" w:fill="auto"/>
            <w:vAlign w:val="center"/>
          </w:tcPr>
          <w:p w14:paraId="752BBE00" w14:textId="0281933A" w:rsidR="00C66E29" w:rsidRPr="001678F3" w:rsidRDefault="00C04ECE" w:rsidP="001F0620">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C04ECE" w:rsidRPr="001678F3" w14:paraId="3E621196" w14:textId="77777777" w:rsidTr="00D81316">
        <w:trPr>
          <w:trHeight w:val="510"/>
        </w:trPr>
        <w:tc>
          <w:tcPr>
            <w:tcW w:w="3828" w:type="dxa"/>
            <w:shd w:val="clear" w:color="auto" w:fill="auto"/>
            <w:vAlign w:val="center"/>
          </w:tcPr>
          <w:p w14:paraId="78A97756" w14:textId="24B619F8" w:rsidR="00C04ECE" w:rsidRPr="001678F3" w:rsidRDefault="00441C39" w:rsidP="001F0620">
            <w:pPr>
              <w:spacing w:after="0"/>
              <w:jc w:val="both"/>
              <w:rPr>
                <w:rFonts w:ascii="Arial" w:hAnsi="Arial" w:cs="Arial"/>
                <w:sz w:val="20"/>
                <w:szCs w:val="20"/>
                <w:lang w:val="mt-MT"/>
              </w:rPr>
            </w:pPr>
            <w:r w:rsidRPr="001678F3">
              <w:rPr>
                <w:rFonts w:ascii="Arial" w:hAnsi="Arial" w:cs="Arial"/>
                <w:sz w:val="20"/>
                <w:szCs w:val="20"/>
                <w:lang w:val="mt-MT"/>
              </w:rPr>
              <w:t>Flight crew qualification and experience</w:t>
            </w:r>
          </w:p>
        </w:tc>
        <w:tc>
          <w:tcPr>
            <w:tcW w:w="3402" w:type="dxa"/>
            <w:shd w:val="clear" w:color="auto" w:fill="auto"/>
            <w:vAlign w:val="center"/>
          </w:tcPr>
          <w:p w14:paraId="18541D9F" w14:textId="3B84F434" w:rsidR="00C04ECE" w:rsidRPr="001678F3" w:rsidRDefault="00441C39" w:rsidP="001F0620">
            <w:pPr>
              <w:spacing w:after="0"/>
              <w:rPr>
                <w:rFonts w:ascii="Arial" w:hAnsi="Arial" w:cs="Arial"/>
                <w:sz w:val="20"/>
                <w:szCs w:val="20"/>
                <w:lang w:val="mt-MT"/>
              </w:rPr>
            </w:pPr>
            <w:r w:rsidRPr="001678F3">
              <w:rPr>
                <w:rFonts w:ascii="Arial" w:hAnsi="Arial" w:cs="Arial"/>
                <w:sz w:val="20"/>
                <w:szCs w:val="20"/>
              </w:rPr>
              <w:t>AMC1 CAT.POL.A.255(b)(2)(iv)</w:t>
            </w:r>
          </w:p>
        </w:tc>
        <w:tc>
          <w:tcPr>
            <w:tcW w:w="2835" w:type="dxa"/>
            <w:shd w:val="clear" w:color="auto" w:fill="auto"/>
            <w:vAlign w:val="center"/>
          </w:tcPr>
          <w:p w14:paraId="6E012E82" w14:textId="1C191F88" w:rsidR="00C04ECE" w:rsidRPr="001678F3" w:rsidRDefault="00C04ECE" w:rsidP="001F0620">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9013CA" w:rsidRPr="001678F3" w14:paraId="30629669" w14:textId="77777777" w:rsidTr="00D81316">
        <w:trPr>
          <w:trHeight w:val="1459"/>
        </w:trPr>
        <w:tc>
          <w:tcPr>
            <w:tcW w:w="3828" w:type="dxa"/>
            <w:shd w:val="clear" w:color="auto" w:fill="auto"/>
            <w:vAlign w:val="center"/>
          </w:tcPr>
          <w:p w14:paraId="04AB7589" w14:textId="315EC168" w:rsidR="009013CA" w:rsidRPr="001678F3" w:rsidRDefault="009013CA" w:rsidP="006D2C39">
            <w:pPr>
              <w:spacing w:after="0"/>
              <w:rPr>
                <w:rFonts w:ascii="Arial" w:hAnsi="Arial" w:cs="Arial"/>
                <w:sz w:val="20"/>
                <w:szCs w:val="20"/>
                <w:lang w:val="mt-MT"/>
              </w:rPr>
            </w:pPr>
            <w:r w:rsidRPr="001678F3">
              <w:rPr>
                <w:rFonts w:ascii="Arial" w:hAnsi="Arial" w:cs="Arial"/>
                <w:sz w:val="20"/>
                <w:szCs w:val="20"/>
                <w:lang w:val="mt-MT"/>
              </w:rPr>
              <w:lastRenderedPageBreak/>
              <w:t>Flight crew should perform at least two landings with reduced landing distance</w:t>
            </w:r>
            <w:r w:rsidR="00485177" w:rsidRPr="001678F3">
              <w:rPr>
                <w:rFonts w:ascii="Arial" w:hAnsi="Arial" w:cs="Arial"/>
                <w:sz w:val="20"/>
                <w:szCs w:val="20"/>
                <w:lang w:val="mt-MT"/>
              </w:rPr>
              <w:t>,</w:t>
            </w:r>
            <w:r w:rsidRPr="001678F3">
              <w:rPr>
                <w:rFonts w:ascii="Arial" w:hAnsi="Arial" w:cs="Arial"/>
                <w:sz w:val="20"/>
                <w:szCs w:val="20"/>
                <w:lang w:val="mt-MT"/>
              </w:rPr>
              <w:t xml:space="preserve"> either in actual operations or in an FSTD, performed within the validity period of the OPC.</w:t>
            </w:r>
          </w:p>
        </w:tc>
        <w:tc>
          <w:tcPr>
            <w:tcW w:w="3402" w:type="dxa"/>
            <w:shd w:val="clear" w:color="auto" w:fill="auto"/>
            <w:vAlign w:val="center"/>
          </w:tcPr>
          <w:p w14:paraId="40C8AC70" w14:textId="357F0CE7" w:rsidR="009013CA" w:rsidRPr="001678F3" w:rsidRDefault="009013CA" w:rsidP="001F0620">
            <w:pPr>
              <w:spacing w:after="0"/>
              <w:rPr>
                <w:rFonts w:ascii="Arial" w:hAnsi="Arial" w:cs="Arial"/>
                <w:sz w:val="20"/>
                <w:szCs w:val="20"/>
              </w:rPr>
            </w:pPr>
            <w:r w:rsidRPr="001678F3">
              <w:rPr>
                <w:rFonts w:ascii="Arial" w:hAnsi="Arial" w:cs="Arial"/>
                <w:sz w:val="20"/>
                <w:szCs w:val="20"/>
              </w:rPr>
              <w:t>AMC1 CAT.POL.A.255(b)(2)(vii)</w:t>
            </w:r>
          </w:p>
        </w:tc>
        <w:tc>
          <w:tcPr>
            <w:tcW w:w="2835" w:type="dxa"/>
            <w:shd w:val="clear" w:color="auto" w:fill="auto"/>
            <w:vAlign w:val="center"/>
          </w:tcPr>
          <w:p w14:paraId="6D8C09D8" w14:textId="4427F3C2" w:rsidR="009013CA" w:rsidRPr="001678F3" w:rsidRDefault="009013CA" w:rsidP="001F0620">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441C39" w:rsidRPr="001678F3" w14:paraId="21DB032E" w14:textId="77777777" w:rsidTr="00D81316">
        <w:trPr>
          <w:trHeight w:val="329"/>
        </w:trPr>
        <w:tc>
          <w:tcPr>
            <w:tcW w:w="10065" w:type="dxa"/>
            <w:gridSpan w:val="3"/>
            <w:shd w:val="clear" w:color="auto" w:fill="auto"/>
            <w:vAlign w:val="center"/>
          </w:tcPr>
          <w:p w14:paraId="0BE3164B" w14:textId="7F4FD42A" w:rsidR="00441C39" w:rsidRPr="001678F3" w:rsidRDefault="00441C39" w:rsidP="00441C39">
            <w:pPr>
              <w:spacing w:after="0"/>
              <w:rPr>
                <w:rFonts w:ascii="Arial" w:hAnsi="Arial" w:cs="Arial"/>
                <w:i/>
                <w:iCs/>
                <w:sz w:val="18"/>
                <w:szCs w:val="18"/>
              </w:rPr>
            </w:pPr>
            <w:r w:rsidRPr="001678F3">
              <w:rPr>
                <w:rFonts w:ascii="Arial" w:hAnsi="Arial" w:cs="Arial"/>
                <w:i/>
                <w:iCs/>
                <w:sz w:val="18"/>
                <w:szCs w:val="18"/>
              </w:rPr>
              <w:t xml:space="preserve">Note: the training programmes above should include </w:t>
            </w:r>
            <w:r w:rsidRPr="001678F3">
              <w:rPr>
                <w:rFonts w:ascii="Arial" w:hAnsi="Arial" w:cs="Arial"/>
                <w:b/>
                <w:bCs/>
                <w:i/>
                <w:iCs/>
                <w:sz w:val="18"/>
                <w:szCs w:val="18"/>
              </w:rPr>
              <w:t>ALL</w:t>
            </w:r>
            <w:r w:rsidRPr="001678F3">
              <w:rPr>
                <w:rFonts w:ascii="Arial" w:hAnsi="Arial" w:cs="Arial"/>
                <w:i/>
                <w:iCs/>
                <w:sz w:val="18"/>
                <w:szCs w:val="18"/>
              </w:rPr>
              <w:t xml:space="preserve"> elements required by AMC1 CAT.POL.A.255(b)(2)(iv)</w:t>
            </w:r>
          </w:p>
        </w:tc>
      </w:tr>
    </w:tbl>
    <w:p w14:paraId="2EBD0934" w14:textId="77777777" w:rsidR="00070D2D" w:rsidRPr="001678F3" w:rsidRDefault="00070D2D">
      <w:pPr>
        <w:rPr>
          <w:rFonts w:ascii="Arial" w:hAnsi="Arial" w:cs="Arial"/>
        </w:rPr>
      </w:pPr>
    </w:p>
    <w:tbl>
      <w:tblPr>
        <w:tblStyle w:val="TableGrid"/>
        <w:tblW w:w="10065" w:type="dxa"/>
        <w:tblInd w:w="-572" w:type="dxa"/>
        <w:tblLook w:val="04A0" w:firstRow="1" w:lastRow="0" w:firstColumn="1" w:lastColumn="0" w:noHBand="0" w:noVBand="1"/>
      </w:tblPr>
      <w:tblGrid>
        <w:gridCol w:w="4820"/>
        <w:gridCol w:w="1701"/>
        <w:gridCol w:w="850"/>
        <w:gridCol w:w="2694"/>
      </w:tblGrid>
      <w:tr w:rsidR="00D5788D" w:rsidRPr="001678F3" w14:paraId="16D27749" w14:textId="77777777" w:rsidTr="00D81316">
        <w:trPr>
          <w:trHeight w:val="477"/>
        </w:trPr>
        <w:tc>
          <w:tcPr>
            <w:tcW w:w="10065" w:type="dxa"/>
            <w:gridSpan w:val="4"/>
            <w:shd w:val="clear" w:color="auto" w:fill="D9D9D9" w:themeFill="background1" w:themeFillShade="D9"/>
            <w:vAlign w:val="center"/>
          </w:tcPr>
          <w:p w14:paraId="066975A2" w14:textId="75F4CBE8" w:rsidR="00D5788D" w:rsidRPr="001678F3" w:rsidRDefault="00D5788D" w:rsidP="001F0620">
            <w:pPr>
              <w:spacing w:after="0"/>
              <w:rPr>
                <w:rFonts w:ascii="Arial" w:hAnsi="Arial" w:cs="Arial"/>
                <w:b/>
                <w:bCs/>
                <w:sz w:val="20"/>
                <w:szCs w:val="20"/>
              </w:rPr>
            </w:pPr>
            <w:r w:rsidRPr="001678F3">
              <w:rPr>
                <w:rFonts w:ascii="Arial" w:hAnsi="Arial" w:cs="Arial"/>
                <w:b/>
                <w:bCs/>
                <w:sz w:val="24"/>
                <w:szCs w:val="24"/>
              </w:rPr>
              <w:t>MONITORING</w:t>
            </w:r>
          </w:p>
        </w:tc>
      </w:tr>
      <w:tr w:rsidR="00D5788D" w:rsidRPr="001678F3" w14:paraId="1F346E4D" w14:textId="77777777" w:rsidTr="00D81316">
        <w:trPr>
          <w:trHeight w:val="477"/>
        </w:trPr>
        <w:tc>
          <w:tcPr>
            <w:tcW w:w="7371" w:type="dxa"/>
            <w:gridSpan w:val="3"/>
            <w:shd w:val="clear" w:color="auto" w:fill="D9D9D9" w:themeFill="background1" w:themeFillShade="D9"/>
            <w:vAlign w:val="center"/>
          </w:tcPr>
          <w:p w14:paraId="50467A57" w14:textId="071F7C2B" w:rsidR="00D5788D" w:rsidRPr="001678F3" w:rsidRDefault="00D5788D" w:rsidP="001F0620">
            <w:pPr>
              <w:spacing w:after="0"/>
              <w:rPr>
                <w:rFonts w:ascii="Arial" w:hAnsi="Arial" w:cs="Arial"/>
                <w:b/>
                <w:bCs/>
                <w:sz w:val="24"/>
                <w:szCs w:val="24"/>
              </w:rPr>
            </w:pPr>
            <w:r w:rsidRPr="001678F3">
              <w:rPr>
                <w:rFonts w:ascii="Arial" w:hAnsi="Arial" w:cs="Arial"/>
                <w:b/>
                <w:bCs/>
                <w:sz w:val="24"/>
                <w:szCs w:val="24"/>
              </w:rPr>
              <w:t>Subject</w:t>
            </w:r>
          </w:p>
        </w:tc>
        <w:tc>
          <w:tcPr>
            <w:tcW w:w="2694" w:type="dxa"/>
            <w:shd w:val="clear" w:color="auto" w:fill="D9D9D9" w:themeFill="background1" w:themeFillShade="D9"/>
            <w:vAlign w:val="center"/>
          </w:tcPr>
          <w:p w14:paraId="485C7D01" w14:textId="47BB083A" w:rsidR="00D5788D" w:rsidRPr="001678F3" w:rsidRDefault="00D5788D" w:rsidP="00030725">
            <w:pPr>
              <w:spacing w:after="0"/>
              <w:jc w:val="center"/>
              <w:rPr>
                <w:rFonts w:ascii="Arial" w:hAnsi="Arial" w:cs="Arial"/>
                <w:b/>
                <w:bCs/>
                <w:sz w:val="20"/>
                <w:szCs w:val="20"/>
              </w:rPr>
            </w:pPr>
            <w:r w:rsidRPr="001678F3">
              <w:rPr>
                <w:rFonts w:ascii="Arial" w:hAnsi="Arial" w:cs="Arial"/>
                <w:b/>
                <w:bCs/>
                <w:sz w:val="20"/>
                <w:szCs w:val="20"/>
              </w:rPr>
              <w:t>OM Reference / Remarks</w:t>
            </w:r>
          </w:p>
        </w:tc>
      </w:tr>
      <w:tr w:rsidR="00D5788D" w:rsidRPr="001678F3" w14:paraId="13AB533F" w14:textId="77777777" w:rsidTr="00D81316">
        <w:trPr>
          <w:trHeight w:val="802"/>
        </w:trPr>
        <w:tc>
          <w:tcPr>
            <w:tcW w:w="4820" w:type="dxa"/>
            <w:vMerge w:val="restart"/>
            <w:shd w:val="clear" w:color="auto" w:fill="auto"/>
            <w:vAlign w:val="center"/>
          </w:tcPr>
          <w:p w14:paraId="397838C5" w14:textId="6059DD27" w:rsidR="00D5788D" w:rsidRPr="001678F3" w:rsidRDefault="00D5788D" w:rsidP="006D2C39">
            <w:pPr>
              <w:spacing w:after="0"/>
              <w:rPr>
                <w:rFonts w:ascii="Arial" w:hAnsi="Arial" w:cs="Arial"/>
                <w:b/>
                <w:bCs/>
                <w:lang w:val="mt-MT"/>
              </w:rPr>
            </w:pPr>
            <w:r w:rsidRPr="001678F3">
              <w:rPr>
                <w:rFonts w:ascii="Arial" w:hAnsi="Arial" w:cs="Arial"/>
                <w:sz w:val="20"/>
                <w:szCs w:val="20"/>
                <w:lang w:val="mt-MT"/>
              </w:rPr>
              <w:t>Operations should be continuously monitored by the operator to detect any undesirable trends before they become hazardous. What type of monitoring is used? (AMC2 CAT.POL.A.255(b)(2)(iv)(a))</w:t>
            </w:r>
          </w:p>
        </w:tc>
        <w:tc>
          <w:tcPr>
            <w:tcW w:w="1701" w:type="dxa"/>
            <w:shd w:val="clear" w:color="auto" w:fill="auto"/>
            <w:vAlign w:val="center"/>
          </w:tcPr>
          <w:p w14:paraId="62020655" w14:textId="0F10B58C" w:rsidR="00D5788D" w:rsidRPr="001678F3" w:rsidRDefault="00D5788D" w:rsidP="001F0620">
            <w:pPr>
              <w:spacing w:after="0"/>
              <w:rPr>
                <w:rFonts w:ascii="Arial" w:hAnsi="Arial" w:cs="Arial"/>
                <w:lang w:val="mt-MT"/>
              </w:rPr>
            </w:pPr>
            <w:r w:rsidRPr="001678F3">
              <w:rPr>
                <w:rFonts w:ascii="Arial" w:hAnsi="Arial" w:cs="Arial"/>
                <w:lang w:val="mt-MT"/>
              </w:rPr>
              <w:t>FDM</w:t>
            </w:r>
          </w:p>
        </w:tc>
        <w:tc>
          <w:tcPr>
            <w:tcW w:w="850" w:type="dxa"/>
            <w:shd w:val="clear" w:color="auto" w:fill="auto"/>
            <w:vAlign w:val="center"/>
          </w:tcPr>
          <w:p w14:paraId="5426AB44" w14:textId="0BC39DA9" w:rsidR="00D5788D" w:rsidRPr="001678F3" w:rsidRDefault="00D5788D" w:rsidP="00D5788D">
            <w:pPr>
              <w:spacing w:after="0"/>
              <w:jc w:val="center"/>
              <w:rPr>
                <w:rFonts w:ascii="Arial" w:hAnsi="Arial" w:cs="Arial"/>
                <w:b/>
                <w:bCs/>
                <w:lang w:val="mt-MT"/>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694" w:type="dxa"/>
            <w:shd w:val="clear" w:color="auto" w:fill="auto"/>
            <w:vAlign w:val="center"/>
          </w:tcPr>
          <w:p w14:paraId="6A853767" w14:textId="710E7DF1" w:rsidR="00D5788D" w:rsidRPr="001678F3" w:rsidRDefault="00D5788D" w:rsidP="001F0620">
            <w:pPr>
              <w:spacing w:after="0"/>
              <w:jc w:val="center"/>
              <w:rPr>
                <w:rFonts w:ascii="Arial" w:hAnsi="Arial" w:cs="Arial"/>
                <w:b/>
                <w:bCs/>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D5788D" w:rsidRPr="001678F3" w14:paraId="1E85D862" w14:textId="77777777" w:rsidTr="00D81316">
        <w:trPr>
          <w:trHeight w:val="778"/>
        </w:trPr>
        <w:tc>
          <w:tcPr>
            <w:tcW w:w="4820" w:type="dxa"/>
            <w:vMerge/>
            <w:tcBorders>
              <w:bottom w:val="single" w:sz="4" w:space="0" w:color="auto"/>
            </w:tcBorders>
            <w:shd w:val="clear" w:color="auto" w:fill="auto"/>
            <w:vAlign w:val="center"/>
          </w:tcPr>
          <w:p w14:paraId="2EA54FC9" w14:textId="0C36FF50" w:rsidR="00D5788D" w:rsidRPr="001678F3" w:rsidRDefault="00D5788D" w:rsidP="001F0620">
            <w:pPr>
              <w:spacing w:after="0"/>
              <w:jc w:val="both"/>
              <w:rPr>
                <w:rFonts w:ascii="Arial" w:hAnsi="Arial" w:cs="Arial"/>
                <w:sz w:val="20"/>
                <w:szCs w:val="20"/>
                <w:lang w:val="mt-MT"/>
              </w:rPr>
            </w:pPr>
          </w:p>
        </w:tc>
        <w:tc>
          <w:tcPr>
            <w:tcW w:w="1701" w:type="dxa"/>
            <w:tcBorders>
              <w:bottom w:val="single" w:sz="4" w:space="0" w:color="auto"/>
            </w:tcBorders>
            <w:shd w:val="clear" w:color="auto" w:fill="auto"/>
            <w:vAlign w:val="center"/>
          </w:tcPr>
          <w:p w14:paraId="3D489613" w14:textId="75662B6D" w:rsidR="00D5788D" w:rsidRPr="001678F3" w:rsidRDefault="00D5788D" w:rsidP="00D5788D">
            <w:pPr>
              <w:spacing w:after="0"/>
              <w:rPr>
                <w:rFonts w:ascii="Arial" w:hAnsi="Arial" w:cs="Arial"/>
                <w:sz w:val="20"/>
                <w:szCs w:val="20"/>
                <w:lang w:val="en-US"/>
              </w:rPr>
            </w:pPr>
            <w:r w:rsidRPr="001678F3">
              <w:rPr>
                <w:rFonts w:ascii="Arial" w:hAnsi="Arial" w:cs="Arial"/>
                <w:sz w:val="20"/>
                <w:szCs w:val="20"/>
                <w:lang w:val="en-US"/>
              </w:rPr>
              <w:t>Pilot reports</w:t>
            </w:r>
          </w:p>
        </w:tc>
        <w:tc>
          <w:tcPr>
            <w:tcW w:w="850" w:type="dxa"/>
            <w:tcBorders>
              <w:bottom w:val="single" w:sz="4" w:space="0" w:color="auto"/>
            </w:tcBorders>
            <w:shd w:val="clear" w:color="auto" w:fill="auto"/>
            <w:vAlign w:val="center"/>
          </w:tcPr>
          <w:p w14:paraId="16F298D4" w14:textId="6A840DB2" w:rsidR="00D5788D" w:rsidRPr="001678F3" w:rsidRDefault="00D5788D" w:rsidP="003F0275">
            <w:pPr>
              <w:spacing w:after="0"/>
              <w:jc w:val="center"/>
              <w:rPr>
                <w:rFonts w:ascii="Arial" w:hAnsi="Arial" w:cs="Arial"/>
                <w:sz w:val="20"/>
                <w:szCs w:val="20"/>
                <w:lang w:val="en-US"/>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694" w:type="dxa"/>
            <w:tcBorders>
              <w:bottom w:val="single" w:sz="4" w:space="0" w:color="auto"/>
            </w:tcBorders>
            <w:shd w:val="clear" w:color="auto" w:fill="auto"/>
            <w:vAlign w:val="center"/>
          </w:tcPr>
          <w:p w14:paraId="73DDC971" w14:textId="540288ED" w:rsidR="00D5788D" w:rsidRPr="001678F3" w:rsidRDefault="00D5788D" w:rsidP="001F0620">
            <w:pPr>
              <w:spacing w:after="0"/>
              <w:jc w:val="center"/>
              <w:rPr>
                <w:rFonts w:ascii="Arial" w:hAnsi="Arial" w:cs="Arial"/>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D5788D" w:rsidRPr="001678F3" w14:paraId="3321CB03" w14:textId="77777777" w:rsidTr="00D81316">
        <w:trPr>
          <w:trHeight w:val="992"/>
        </w:trPr>
        <w:tc>
          <w:tcPr>
            <w:tcW w:w="7371" w:type="dxa"/>
            <w:gridSpan w:val="3"/>
            <w:shd w:val="clear" w:color="auto" w:fill="auto"/>
            <w:vAlign w:val="center"/>
          </w:tcPr>
          <w:p w14:paraId="0AADCA42" w14:textId="59120CA9" w:rsidR="00D5788D" w:rsidRPr="001678F3" w:rsidRDefault="00D5788D" w:rsidP="001F0620">
            <w:pPr>
              <w:spacing w:after="0"/>
              <w:rPr>
                <w:rFonts w:ascii="Arial" w:hAnsi="Arial" w:cs="Arial"/>
                <w:sz w:val="20"/>
                <w:szCs w:val="20"/>
                <w:lang w:val="en-US"/>
              </w:rPr>
            </w:pPr>
            <w:r w:rsidRPr="001678F3">
              <w:rPr>
                <w:rFonts w:ascii="Arial" w:hAnsi="Arial" w:cs="Arial"/>
                <w:sz w:val="20"/>
                <w:szCs w:val="20"/>
                <w:lang w:val="mt-MT"/>
              </w:rPr>
              <w:t>When an FDM programme is in use, it should include FDM events or FDM measurements relevant for monitoring the risk of runway excursions at landing (AMC2 CAT.POL.A.255(b)(2)(iv)(c))</w:t>
            </w:r>
          </w:p>
        </w:tc>
        <w:tc>
          <w:tcPr>
            <w:tcW w:w="2694" w:type="dxa"/>
            <w:shd w:val="clear" w:color="auto" w:fill="auto"/>
            <w:vAlign w:val="center"/>
          </w:tcPr>
          <w:p w14:paraId="4834F82E" w14:textId="6F706982" w:rsidR="00D5788D" w:rsidRPr="001678F3" w:rsidRDefault="00D5788D" w:rsidP="001F0620">
            <w:pPr>
              <w:spacing w:after="0"/>
              <w:jc w:val="center"/>
              <w:rPr>
                <w:rFonts w:ascii="Arial" w:hAnsi="Arial" w:cs="Arial"/>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D5788D" w:rsidRPr="001678F3" w14:paraId="37A2CD81" w14:textId="77777777" w:rsidTr="00D81316">
        <w:trPr>
          <w:trHeight w:val="978"/>
        </w:trPr>
        <w:tc>
          <w:tcPr>
            <w:tcW w:w="7371" w:type="dxa"/>
            <w:gridSpan w:val="3"/>
            <w:shd w:val="clear" w:color="auto" w:fill="auto"/>
            <w:vAlign w:val="center"/>
          </w:tcPr>
          <w:p w14:paraId="41CDE152" w14:textId="651174B8" w:rsidR="00D5788D" w:rsidRPr="001678F3" w:rsidRDefault="00D5788D" w:rsidP="001F0620">
            <w:pPr>
              <w:spacing w:after="0"/>
              <w:rPr>
                <w:rFonts w:ascii="Arial" w:hAnsi="Arial" w:cs="Arial"/>
                <w:sz w:val="20"/>
                <w:szCs w:val="20"/>
                <w:lang w:val="mt-MT"/>
              </w:rPr>
            </w:pPr>
            <w:r w:rsidRPr="001678F3">
              <w:rPr>
                <w:rFonts w:ascii="Arial" w:hAnsi="Arial" w:cs="Arial"/>
                <w:sz w:val="20"/>
                <w:szCs w:val="20"/>
                <w:lang w:val="mt-MT"/>
              </w:rPr>
              <w:t>Specific guidance for reporting events and exceedances during reduced required landing distance operations should be provided to the flight crew (unless FDM is used for monitoring) (AMC2 CAT.POL.A.255(b)(2)(iv)(d))</w:t>
            </w:r>
          </w:p>
        </w:tc>
        <w:tc>
          <w:tcPr>
            <w:tcW w:w="2694" w:type="dxa"/>
            <w:shd w:val="clear" w:color="auto" w:fill="auto"/>
            <w:vAlign w:val="center"/>
          </w:tcPr>
          <w:p w14:paraId="1249E354" w14:textId="23EA1AD4" w:rsidR="00D5788D" w:rsidRPr="001678F3" w:rsidRDefault="00D5788D" w:rsidP="001F0620">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bl>
    <w:p w14:paraId="256C2EA8" w14:textId="77777777" w:rsidR="00070D2D" w:rsidRPr="001678F3" w:rsidRDefault="00070D2D" w:rsidP="00C04ECE">
      <w:pPr>
        <w:spacing w:after="0"/>
        <w:rPr>
          <w:rFonts w:ascii="Arial" w:hAnsi="Arial" w:cs="Arial"/>
        </w:rPr>
      </w:pPr>
    </w:p>
    <w:p w14:paraId="2382A741" w14:textId="2FF1D93D" w:rsidR="00070D2D" w:rsidRPr="001678F3" w:rsidRDefault="00070D2D" w:rsidP="00C04ECE">
      <w:pPr>
        <w:spacing w:after="0"/>
        <w:rPr>
          <w:rFonts w:ascii="Arial" w:hAnsi="Arial" w:cs="Arial"/>
        </w:rPr>
      </w:pPr>
    </w:p>
    <w:tbl>
      <w:tblPr>
        <w:tblStyle w:val="TableGrid"/>
        <w:tblW w:w="10065" w:type="dxa"/>
        <w:tblInd w:w="-572" w:type="dxa"/>
        <w:tblLayout w:type="fixed"/>
        <w:tblLook w:val="04A0" w:firstRow="1" w:lastRow="0" w:firstColumn="1" w:lastColumn="0" w:noHBand="0" w:noVBand="1"/>
      </w:tblPr>
      <w:tblGrid>
        <w:gridCol w:w="6379"/>
        <w:gridCol w:w="1276"/>
        <w:gridCol w:w="2410"/>
      </w:tblGrid>
      <w:tr w:rsidR="00070D2D" w:rsidRPr="001678F3" w14:paraId="5A1F5C8C" w14:textId="65C2AF29" w:rsidTr="00D81316">
        <w:trPr>
          <w:trHeight w:val="489"/>
        </w:trPr>
        <w:tc>
          <w:tcPr>
            <w:tcW w:w="10065" w:type="dxa"/>
            <w:gridSpan w:val="3"/>
            <w:shd w:val="clear" w:color="auto" w:fill="D9D9D9" w:themeFill="background1" w:themeFillShade="D9"/>
            <w:vAlign w:val="center"/>
          </w:tcPr>
          <w:p w14:paraId="78C6B7B8" w14:textId="76582442" w:rsidR="00070D2D" w:rsidRPr="001678F3" w:rsidRDefault="00070D2D" w:rsidP="001F0620">
            <w:pPr>
              <w:spacing w:after="0"/>
              <w:rPr>
                <w:rFonts w:ascii="Arial" w:hAnsi="Arial" w:cs="Arial"/>
                <w:b/>
                <w:bCs/>
                <w:sz w:val="24"/>
                <w:szCs w:val="24"/>
              </w:rPr>
            </w:pPr>
            <w:r w:rsidRPr="001678F3">
              <w:rPr>
                <w:rFonts w:ascii="Arial" w:hAnsi="Arial" w:cs="Arial"/>
                <w:b/>
                <w:bCs/>
                <w:sz w:val="24"/>
                <w:szCs w:val="24"/>
              </w:rPr>
              <w:t>AERODROME LANDING ANALYSIS PROGRAMME (ALAP)</w:t>
            </w:r>
          </w:p>
        </w:tc>
      </w:tr>
      <w:tr w:rsidR="00070D2D" w:rsidRPr="001678F3" w14:paraId="08FF0A01" w14:textId="100C7C21" w:rsidTr="00D81316">
        <w:trPr>
          <w:trHeight w:val="458"/>
        </w:trPr>
        <w:tc>
          <w:tcPr>
            <w:tcW w:w="7655" w:type="dxa"/>
            <w:gridSpan w:val="2"/>
            <w:shd w:val="clear" w:color="auto" w:fill="auto"/>
            <w:vAlign w:val="center"/>
          </w:tcPr>
          <w:p w14:paraId="002E3DA1" w14:textId="745D5233" w:rsidR="00070D2D" w:rsidRPr="001678F3" w:rsidRDefault="00924418" w:rsidP="001F0620">
            <w:pPr>
              <w:spacing w:after="0"/>
              <w:rPr>
                <w:rFonts w:ascii="Arial" w:hAnsi="Arial" w:cs="Arial"/>
                <w:b/>
                <w:bCs/>
                <w:sz w:val="20"/>
                <w:szCs w:val="20"/>
              </w:rPr>
            </w:pPr>
            <w:r w:rsidRPr="001678F3">
              <w:rPr>
                <w:rFonts w:ascii="Arial" w:hAnsi="Arial" w:cs="Arial"/>
                <w:sz w:val="20"/>
                <w:szCs w:val="20"/>
                <w:lang w:val="mt-MT"/>
              </w:rPr>
              <w:t>An ALAP should be established to ensure that the conditions</w:t>
            </w:r>
            <w:r w:rsidR="00B169EA">
              <w:rPr>
                <w:rFonts w:ascii="Arial" w:hAnsi="Arial" w:cs="Arial"/>
                <w:sz w:val="20"/>
                <w:szCs w:val="20"/>
                <w:lang w:val="mt-MT"/>
              </w:rPr>
              <w:t xml:space="preserve"> specified</w:t>
            </w:r>
            <w:r w:rsidRPr="001678F3">
              <w:rPr>
                <w:rFonts w:ascii="Arial" w:hAnsi="Arial" w:cs="Arial"/>
                <w:sz w:val="20"/>
                <w:szCs w:val="20"/>
                <w:lang w:val="mt-MT"/>
              </w:rPr>
              <w:t xml:space="preserve"> below are met:</w:t>
            </w:r>
            <w:r w:rsidR="00070D2D" w:rsidRPr="001678F3">
              <w:rPr>
                <w:rFonts w:ascii="Arial" w:hAnsi="Arial" w:cs="Arial"/>
                <w:sz w:val="20"/>
                <w:szCs w:val="20"/>
                <w:lang w:val="mt-MT"/>
              </w:rPr>
              <w:t xml:space="preserve"> </w:t>
            </w:r>
            <w:r w:rsidRPr="001678F3">
              <w:rPr>
                <w:rFonts w:ascii="Arial" w:hAnsi="Arial" w:cs="Arial"/>
                <w:sz w:val="20"/>
                <w:szCs w:val="20"/>
                <w:lang w:val="mt-MT"/>
              </w:rPr>
              <w:t xml:space="preserve">(refer to </w:t>
            </w:r>
            <w:r w:rsidR="00070D2D" w:rsidRPr="001678F3">
              <w:rPr>
                <w:rFonts w:ascii="Arial" w:hAnsi="Arial" w:cs="Arial"/>
                <w:sz w:val="20"/>
                <w:szCs w:val="20"/>
                <w:lang w:val="mt-MT"/>
              </w:rPr>
              <w:t>CAT.POL.A.255(b)(2)(v)</w:t>
            </w:r>
            <w:r w:rsidRPr="001678F3">
              <w:rPr>
                <w:rFonts w:ascii="Arial" w:hAnsi="Arial" w:cs="Arial"/>
                <w:sz w:val="20"/>
                <w:szCs w:val="20"/>
                <w:lang w:val="mt-MT"/>
              </w:rPr>
              <w:t>)</w:t>
            </w:r>
          </w:p>
        </w:tc>
        <w:tc>
          <w:tcPr>
            <w:tcW w:w="2410" w:type="dxa"/>
            <w:shd w:val="clear" w:color="auto" w:fill="D9D9D9" w:themeFill="background1" w:themeFillShade="D9"/>
          </w:tcPr>
          <w:p w14:paraId="4A02AB05" w14:textId="5C0133F1" w:rsidR="00070D2D" w:rsidRPr="001678F3" w:rsidRDefault="00070D2D" w:rsidP="00070D2D">
            <w:pPr>
              <w:spacing w:after="0"/>
              <w:jc w:val="center"/>
              <w:rPr>
                <w:rFonts w:ascii="Arial" w:hAnsi="Arial" w:cs="Arial"/>
                <w:sz w:val="20"/>
                <w:szCs w:val="20"/>
                <w:lang w:val="mt-MT"/>
              </w:rPr>
            </w:pPr>
            <w:r w:rsidRPr="001678F3">
              <w:rPr>
                <w:rFonts w:ascii="Arial" w:hAnsi="Arial" w:cs="Arial"/>
                <w:b/>
                <w:bCs/>
                <w:sz w:val="20"/>
                <w:szCs w:val="20"/>
              </w:rPr>
              <w:t>OM Reference / Remarks</w:t>
            </w:r>
          </w:p>
        </w:tc>
      </w:tr>
      <w:tr w:rsidR="00070D2D" w:rsidRPr="001678F3" w14:paraId="0C6432DE" w14:textId="1E182BB6" w:rsidTr="00D81316">
        <w:trPr>
          <w:trHeight w:val="387"/>
        </w:trPr>
        <w:tc>
          <w:tcPr>
            <w:tcW w:w="6379" w:type="dxa"/>
            <w:shd w:val="clear" w:color="auto" w:fill="auto"/>
            <w:vAlign w:val="center"/>
          </w:tcPr>
          <w:p w14:paraId="3B2F8AE7" w14:textId="405B07A9" w:rsidR="00070D2D" w:rsidRPr="001678F3" w:rsidRDefault="00924418" w:rsidP="001577E6">
            <w:pPr>
              <w:pStyle w:val="ListParagraph"/>
              <w:numPr>
                <w:ilvl w:val="0"/>
                <w:numId w:val="23"/>
              </w:numPr>
              <w:spacing w:after="0"/>
              <w:rPr>
                <w:rFonts w:ascii="Arial" w:hAnsi="Arial" w:cs="Arial"/>
                <w:sz w:val="20"/>
                <w:szCs w:val="20"/>
              </w:rPr>
            </w:pPr>
            <w:r w:rsidRPr="001678F3">
              <w:rPr>
                <w:rFonts w:ascii="Arial" w:hAnsi="Arial" w:cs="Arial"/>
                <w:sz w:val="20"/>
                <w:szCs w:val="20"/>
              </w:rPr>
              <w:t xml:space="preserve">No tailwind is forecast at the </w:t>
            </w:r>
            <w:r w:rsidR="00B169EA">
              <w:rPr>
                <w:rFonts w:ascii="Arial" w:hAnsi="Arial" w:cs="Arial"/>
                <w:sz w:val="20"/>
                <w:szCs w:val="20"/>
              </w:rPr>
              <w:t>ETA</w:t>
            </w:r>
          </w:p>
        </w:tc>
        <w:tc>
          <w:tcPr>
            <w:tcW w:w="1276" w:type="dxa"/>
            <w:shd w:val="clear" w:color="auto" w:fill="auto"/>
            <w:vAlign w:val="center"/>
          </w:tcPr>
          <w:p w14:paraId="29F08D29" w14:textId="77777777" w:rsidR="00070D2D" w:rsidRPr="001678F3" w:rsidRDefault="00070D2D"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410" w:type="dxa"/>
            <w:vAlign w:val="center"/>
          </w:tcPr>
          <w:p w14:paraId="2051B97D" w14:textId="6170953A" w:rsidR="00070D2D" w:rsidRPr="001678F3" w:rsidRDefault="00070D2D" w:rsidP="001F0620">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070D2D" w:rsidRPr="001678F3" w14:paraId="4940D518" w14:textId="5FB52A38" w:rsidTr="00D81316">
        <w:trPr>
          <w:trHeight w:val="387"/>
        </w:trPr>
        <w:tc>
          <w:tcPr>
            <w:tcW w:w="6379" w:type="dxa"/>
            <w:shd w:val="clear" w:color="auto" w:fill="auto"/>
            <w:vAlign w:val="center"/>
          </w:tcPr>
          <w:p w14:paraId="7B00215F" w14:textId="7F41C4D1" w:rsidR="00070D2D" w:rsidRPr="001678F3" w:rsidRDefault="00924418" w:rsidP="001577E6">
            <w:pPr>
              <w:pStyle w:val="ListParagraph"/>
              <w:numPr>
                <w:ilvl w:val="0"/>
                <w:numId w:val="23"/>
              </w:numPr>
              <w:spacing w:after="0"/>
              <w:rPr>
                <w:rFonts w:ascii="Arial" w:hAnsi="Arial" w:cs="Arial"/>
                <w:sz w:val="20"/>
                <w:szCs w:val="20"/>
              </w:rPr>
            </w:pPr>
            <w:r w:rsidRPr="001678F3">
              <w:rPr>
                <w:rFonts w:ascii="Arial" w:hAnsi="Arial" w:cs="Arial"/>
              </w:rPr>
              <w:t>if the runway is forecast to be wet at the expected time of arrival, the landing distance at dispatch shall either be determined in accordance with point CAT.OP.MPA.303(a) or (b) as applicable, or shall be 115 % of the landing distance determined for dry runways, whichever is longer</w:t>
            </w:r>
          </w:p>
        </w:tc>
        <w:tc>
          <w:tcPr>
            <w:tcW w:w="1276" w:type="dxa"/>
            <w:shd w:val="clear" w:color="auto" w:fill="auto"/>
            <w:vAlign w:val="center"/>
          </w:tcPr>
          <w:p w14:paraId="4F0D3897" w14:textId="77777777" w:rsidR="00070D2D" w:rsidRPr="001678F3" w:rsidRDefault="00070D2D"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410" w:type="dxa"/>
            <w:vAlign w:val="center"/>
          </w:tcPr>
          <w:p w14:paraId="44217F95" w14:textId="3719CD67" w:rsidR="00070D2D" w:rsidRPr="001678F3" w:rsidRDefault="00070D2D" w:rsidP="001F0620">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070D2D" w:rsidRPr="001678F3" w14:paraId="534C6F90" w14:textId="2BA295A7" w:rsidTr="00D81316">
        <w:trPr>
          <w:trHeight w:val="387"/>
        </w:trPr>
        <w:tc>
          <w:tcPr>
            <w:tcW w:w="6379" w:type="dxa"/>
            <w:shd w:val="clear" w:color="auto" w:fill="auto"/>
            <w:vAlign w:val="center"/>
          </w:tcPr>
          <w:p w14:paraId="573BC432" w14:textId="192891BF" w:rsidR="00070D2D" w:rsidRPr="001678F3" w:rsidRDefault="00924418" w:rsidP="001577E6">
            <w:pPr>
              <w:pStyle w:val="ListParagraph"/>
              <w:numPr>
                <w:ilvl w:val="0"/>
                <w:numId w:val="23"/>
              </w:numPr>
              <w:spacing w:after="0"/>
              <w:rPr>
                <w:rFonts w:ascii="Arial" w:hAnsi="Arial" w:cs="Arial"/>
                <w:sz w:val="20"/>
                <w:szCs w:val="20"/>
              </w:rPr>
            </w:pPr>
            <w:r w:rsidRPr="001678F3">
              <w:rPr>
                <w:rFonts w:ascii="Arial" w:hAnsi="Arial" w:cs="Arial"/>
              </w:rPr>
              <w:t>no forecast contaminated runway conditions exist at the expected time of arrival</w:t>
            </w:r>
          </w:p>
        </w:tc>
        <w:tc>
          <w:tcPr>
            <w:tcW w:w="1276" w:type="dxa"/>
            <w:shd w:val="clear" w:color="auto" w:fill="auto"/>
            <w:vAlign w:val="center"/>
          </w:tcPr>
          <w:p w14:paraId="2AE2A122" w14:textId="77777777" w:rsidR="00070D2D" w:rsidRPr="001678F3" w:rsidRDefault="00070D2D"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410" w:type="dxa"/>
            <w:vAlign w:val="center"/>
          </w:tcPr>
          <w:p w14:paraId="1753F2E6" w14:textId="73E9C181" w:rsidR="00070D2D" w:rsidRPr="001678F3" w:rsidRDefault="00070D2D" w:rsidP="001F0620">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070D2D" w:rsidRPr="001678F3" w14:paraId="2F6A4093" w14:textId="56420D44" w:rsidTr="00D81316">
        <w:trPr>
          <w:trHeight w:val="387"/>
        </w:trPr>
        <w:tc>
          <w:tcPr>
            <w:tcW w:w="6379" w:type="dxa"/>
            <w:shd w:val="clear" w:color="auto" w:fill="auto"/>
            <w:vAlign w:val="center"/>
          </w:tcPr>
          <w:p w14:paraId="3660DBD4" w14:textId="446BFDC4" w:rsidR="00070D2D" w:rsidRPr="001678F3" w:rsidRDefault="00924418" w:rsidP="001577E6">
            <w:pPr>
              <w:pStyle w:val="ListParagraph"/>
              <w:numPr>
                <w:ilvl w:val="0"/>
                <w:numId w:val="23"/>
              </w:numPr>
              <w:spacing w:after="0"/>
              <w:rPr>
                <w:rFonts w:ascii="Arial" w:hAnsi="Arial" w:cs="Arial"/>
                <w:sz w:val="20"/>
                <w:szCs w:val="20"/>
              </w:rPr>
            </w:pPr>
            <w:r w:rsidRPr="001678F3">
              <w:rPr>
                <w:rFonts w:ascii="Arial" w:hAnsi="Arial" w:cs="Arial"/>
              </w:rPr>
              <w:t>no forecast adverse weather conditions exist at the expected time of arrival</w:t>
            </w:r>
          </w:p>
        </w:tc>
        <w:tc>
          <w:tcPr>
            <w:tcW w:w="1276" w:type="dxa"/>
            <w:shd w:val="clear" w:color="auto" w:fill="auto"/>
            <w:vAlign w:val="center"/>
          </w:tcPr>
          <w:p w14:paraId="3CDE18CD" w14:textId="77777777" w:rsidR="00070D2D" w:rsidRPr="001678F3" w:rsidRDefault="00070D2D"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410" w:type="dxa"/>
            <w:vAlign w:val="center"/>
          </w:tcPr>
          <w:p w14:paraId="3F03BB9A" w14:textId="69B170F0" w:rsidR="00070D2D" w:rsidRPr="001678F3" w:rsidRDefault="00070D2D" w:rsidP="001F0620">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bl>
    <w:p w14:paraId="30D84846" w14:textId="129B62A1" w:rsidR="00070D2D" w:rsidRDefault="00070D2D">
      <w:pPr>
        <w:rPr>
          <w:rFonts w:ascii="Arial" w:hAnsi="Arial" w:cs="Arial"/>
        </w:rPr>
      </w:pPr>
    </w:p>
    <w:p w14:paraId="6E2370CF" w14:textId="60ABA97C" w:rsidR="00710254" w:rsidRDefault="00710254">
      <w:pPr>
        <w:rPr>
          <w:rFonts w:ascii="Arial" w:hAnsi="Arial" w:cs="Arial"/>
        </w:rPr>
      </w:pPr>
    </w:p>
    <w:p w14:paraId="3491F6A7" w14:textId="5EB04121" w:rsidR="00710254" w:rsidRDefault="00710254">
      <w:pPr>
        <w:rPr>
          <w:rFonts w:ascii="Arial" w:hAnsi="Arial" w:cs="Arial"/>
        </w:rPr>
      </w:pPr>
    </w:p>
    <w:p w14:paraId="7108FB3C" w14:textId="77777777" w:rsidR="00710254" w:rsidRPr="001678F3" w:rsidRDefault="00710254">
      <w:pPr>
        <w:rPr>
          <w:rFonts w:ascii="Arial" w:hAnsi="Arial" w:cs="Arial"/>
        </w:rPr>
      </w:pPr>
    </w:p>
    <w:tbl>
      <w:tblPr>
        <w:tblStyle w:val="TableGrid"/>
        <w:tblW w:w="10065" w:type="dxa"/>
        <w:tblInd w:w="-572" w:type="dxa"/>
        <w:tblLook w:val="04A0" w:firstRow="1" w:lastRow="0" w:firstColumn="1" w:lastColumn="0" w:noHBand="0" w:noVBand="1"/>
      </w:tblPr>
      <w:tblGrid>
        <w:gridCol w:w="5252"/>
        <w:gridCol w:w="2542"/>
        <w:gridCol w:w="2271"/>
      </w:tblGrid>
      <w:tr w:rsidR="00E06ECE" w:rsidRPr="001678F3" w14:paraId="0A329E71" w14:textId="77777777" w:rsidTr="00D81316">
        <w:trPr>
          <w:trHeight w:val="477"/>
        </w:trPr>
        <w:tc>
          <w:tcPr>
            <w:tcW w:w="10065" w:type="dxa"/>
            <w:gridSpan w:val="3"/>
            <w:shd w:val="clear" w:color="auto" w:fill="D9D9D9" w:themeFill="background1" w:themeFillShade="D9"/>
            <w:vAlign w:val="center"/>
          </w:tcPr>
          <w:p w14:paraId="367A3AE8" w14:textId="542C33A5" w:rsidR="00E06ECE" w:rsidRPr="001678F3" w:rsidRDefault="009013CA" w:rsidP="001F0620">
            <w:pPr>
              <w:spacing w:after="0"/>
              <w:rPr>
                <w:rFonts w:ascii="Arial" w:hAnsi="Arial" w:cs="Arial"/>
                <w:b/>
                <w:bCs/>
                <w:sz w:val="24"/>
                <w:szCs w:val="24"/>
              </w:rPr>
            </w:pPr>
            <w:r w:rsidRPr="001678F3">
              <w:rPr>
                <w:rFonts w:ascii="Arial" w:hAnsi="Arial" w:cs="Arial"/>
                <w:b/>
                <w:bCs/>
                <w:sz w:val="24"/>
                <w:szCs w:val="24"/>
              </w:rPr>
              <w:lastRenderedPageBreak/>
              <w:t>EQUIPMENT AFFECTING LANDING PERFORMANCE</w:t>
            </w:r>
          </w:p>
        </w:tc>
      </w:tr>
      <w:tr w:rsidR="00E06ECE" w:rsidRPr="001678F3" w14:paraId="37AC05ED" w14:textId="77777777" w:rsidTr="00D81316">
        <w:trPr>
          <w:trHeight w:val="387"/>
        </w:trPr>
        <w:tc>
          <w:tcPr>
            <w:tcW w:w="5389" w:type="dxa"/>
            <w:shd w:val="clear" w:color="auto" w:fill="D9D9D9" w:themeFill="background1" w:themeFillShade="D9"/>
            <w:vAlign w:val="center"/>
          </w:tcPr>
          <w:p w14:paraId="52F50574" w14:textId="5A80DB02" w:rsidR="00E06ECE" w:rsidRPr="001678F3" w:rsidRDefault="00E06ECE" w:rsidP="001F0620">
            <w:pPr>
              <w:spacing w:after="0"/>
              <w:rPr>
                <w:rFonts w:ascii="Arial" w:hAnsi="Arial" w:cs="Arial"/>
                <w:b/>
                <w:bCs/>
                <w:lang w:val="mt-MT"/>
              </w:rPr>
            </w:pPr>
            <w:r w:rsidRPr="001678F3">
              <w:rPr>
                <w:rFonts w:ascii="Arial" w:hAnsi="Arial" w:cs="Arial"/>
                <w:b/>
                <w:bCs/>
                <w:lang w:val="mt-MT"/>
              </w:rPr>
              <w:t>Subject</w:t>
            </w:r>
          </w:p>
        </w:tc>
        <w:tc>
          <w:tcPr>
            <w:tcW w:w="2546" w:type="dxa"/>
            <w:shd w:val="clear" w:color="auto" w:fill="D9D9D9" w:themeFill="background1" w:themeFillShade="D9"/>
            <w:vAlign w:val="center"/>
          </w:tcPr>
          <w:p w14:paraId="1CDF1A05" w14:textId="77777777" w:rsidR="00E06ECE" w:rsidRPr="001678F3" w:rsidRDefault="00E06ECE" w:rsidP="001F0620">
            <w:pPr>
              <w:spacing w:after="0"/>
              <w:rPr>
                <w:rFonts w:ascii="Arial" w:hAnsi="Arial" w:cs="Arial"/>
                <w:b/>
                <w:bCs/>
                <w:lang w:val="mt-MT"/>
              </w:rPr>
            </w:pPr>
            <w:r w:rsidRPr="001678F3">
              <w:rPr>
                <w:rFonts w:ascii="Arial" w:hAnsi="Arial" w:cs="Arial"/>
                <w:b/>
                <w:bCs/>
                <w:lang w:val="mt-MT"/>
              </w:rPr>
              <w:t>Regulation reference</w:t>
            </w:r>
          </w:p>
        </w:tc>
        <w:tc>
          <w:tcPr>
            <w:tcW w:w="2130" w:type="dxa"/>
            <w:shd w:val="clear" w:color="auto" w:fill="D9D9D9" w:themeFill="background1" w:themeFillShade="D9"/>
            <w:vAlign w:val="center"/>
          </w:tcPr>
          <w:p w14:paraId="35F5F45B" w14:textId="30AFAAE4" w:rsidR="00E06ECE" w:rsidRPr="001678F3" w:rsidRDefault="00FA2CAD" w:rsidP="00FA2CAD">
            <w:pPr>
              <w:spacing w:after="0"/>
              <w:jc w:val="center"/>
              <w:rPr>
                <w:rFonts w:ascii="Arial" w:hAnsi="Arial" w:cs="Arial"/>
                <w:b/>
                <w:bCs/>
              </w:rPr>
            </w:pPr>
            <w:r w:rsidRPr="001678F3">
              <w:rPr>
                <w:rFonts w:ascii="Arial" w:hAnsi="Arial" w:cs="Arial"/>
                <w:b/>
                <w:bCs/>
              </w:rPr>
              <w:t>Reference</w:t>
            </w:r>
            <w:r w:rsidR="006332C7" w:rsidRPr="001678F3">
              <w:rPr>
                <w:rFonts w:ascii="Arial" w:hAnsi="Arial" w:cs="Arial"/>
                <w:b/>
                <w:bCs/>
              </w:rPr>
              <w:t>/Remarks</w:t>
            </w:r>
          </w:p>
        </w:tc>
      </w:tr>
      <w:tr w:rsidR="00E06ECE" w:rsidRPr="001678F3" w14:paraId="22A8D7A3" w14:textId="77777777" w:rsidTr="00D81316">
        <w:trPr>
          <w:trHeight w:val="70"/>
        </w:trPr>
        <w:tc>
          <w:tcPr>
            <w:tcW w:w="5389" w:type="dxa"/>
            <w:shd w:val="clear" w:color="auto" w:fill="auto"/>
            <w:vAlign w:val="center"/>
          </w:tcPr>
          <w:p w14:paraId="5D6C17C8" w14:textId="0D701932" w:rsidR="00E06ECE" w:rsidRPr="001678F3" w:rsidRDefault="001577E6" w:rsidP="006D2C39">
            <w:pPr>
              <w:spacing w:after="0"/>
              <w:rPr>
                <w:rFonts w:ascii="Arial" w:hAnsi="Arial" w:cs="Arial"/>
                <w:sz w:val="20"/>
                <w:szCs w:val="20"/>
                <w:lang w:val="mt-MT"/>
              </w:rPr>
            </w:pPr>
            <w:r w:rsidRPr="001678F3">
              <w:rPr>
                <w:rFonts w:ascii="Arial" w:hAnsi="Arial" w:cs="Arial"/>
                <w:sz w:val="20"/>
                <w:szCs w:val="20"/>
                <w:lang w:val="mt-MT"/>
              </w:rPr>
              <w:t>The operator has established procedures to identify those systems and the equipment that are performance relevant, and to ensure that they are verified to be operative</w:t>
            </w:r>
            <w:r w:rsidR="009013CA" w:rsidRPr="001678F3">
              <w:rPr>
                <w:rFonts w:ascii="Arial" w:hAnsi="Arial" w:cs="Arial"/>
                <w:sz w:val="20"/>
                <w:szCs w:val="20"/>
                <w:lang w:val="mt-MT"/>
              </w:rPr>
              <w:t xml:space="preserve"> before commencing the flight.</w:t>
            </w:r>
          </w:p>
        </w:tc>
        <w:tc>
          <w:tcPr>
            <w:tcW w:w="2546" w:type="dxa"/>
            <w:shd w:val="clear" w:color="auto" w:fill="auto"/>
            <w:vAlign w:val="center"/>
          </w:tcPr>
          <w:p w14:paraId="16D946D3" w14:textId="78B83185" w:rsidR="00E06ECE" w:rsidRPr="001678F3" w:rsidRDefault="00E06ECE" w:rsidP="001F0620">
            <w:pPr>
              <w:spacing w:after="0"/>
              <w:rPr>
                <w:rFonts w:ascii="Arial" w:hAnsi="Arial" w:cs="Arial"/>
                <w:sz w:val="20"/>
                <w:szCs w:val="20"/>
              </w:rPr>
            </w:pPr>
            <w:r w:rsidRPr="001678F3">
              <w:rPr>
                <w:rFonts w:ascii="Arial" w:hAnsi="Arial" w:cs="Arial"/>
                <w:sz w:val="20"/>
                <w:szCs w:val="20"/>
                <w:lang w:val="mt-MT"/>
              </w:rPr>
              <w:t>AMC1 CAT.</w:t>
            </w:r>
            <w:r w:rsidR="009013CA" w:rsidRPr="001678F3">
              <w:rPr>
                <w:rFonts w:ascii="Arial" w:hAnsi="Arial" w:cs="Arial"/>
                <w:sz w:val="20"/>
                <w:szCs w:val="20"/>
                <w:lang w:val="mt-MT"/>
              </w:rPr>
              <w:t>POL.A.255(b)(2)(vi)</w:t>
            </w:r>
          </w:p>
        </w:tc>
        <w:tc>
          <w:tcPr>
            <w:tcW w:w="2130" w:type="dxa"/>
            <w:shd w:val="clear" w:color="auto" w:fill="auto"/>
            <w:vAlign w:val="center"/>
          </w:tcPr>
          <w:p w14:paraId="287EC719" w14:textId="77777777" w:rsidR="00E06ECE" w:rsidRPr="001678F3" w:rsidRDefault="00E06ECE" w:rsidP="001F0620">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bl>
    <w:p w14:paraId="285DE04A" w14:textId="377B88EA" w:rsidR="00485177" w:rsidRPr="001678F3" w:rsidRDefault="00485177" w:rsidP="00494AB1">
      <w:pPr>
        <w:spacing w:after="0"/>
        <w:rPr>
          <w:rFonts w:ascii="Arial" w:hAnsi="Arial" w:cs="Arial"/>
        </w:rPr>
      </w:pPr>
    </w:p>
    <w:p w14:paraId="194055EC" w14:textId="77777777" w:rsidR="00070D2D" w:rsidRPr="001678F3" w:rsidRDefault="00070D2D" w:rsidP="00494AB1">
      <w:pPr>
        <w:spacing w:after="0"/>
        <w:rPr>
          <w:rFonts w:ascii="Arial" w:hAnsi="Arial" w:cs="Arial"/>
        </w:rPr>
      </w:pPr>
    </w:p>
    <w:tbl>
      <w:tblPr>
        <w:tblStyle w:val="TableGrid"/>
        <w:tblW w:w="10065" w:type="dxa"/>
        <w:tblInd w:w="-572" w:type="dxa"/>
        <w:tblLook w:val="04A0" w:firstRow="1" w:lastRow="0" w:firstColumn="1" w:lastColumn="0" w:noHBand="0" w:noVBand="1"/>
      </w:tblPr>
      <w:tblGrid>
        <w:gridCol w:w="4205"/>
        <w:gridCol w:w="3308"/>
        <w:gridCol w:w="2552"/>
      </w:tblGrid>
      <w:tr w:rsidR="002B10A9" w:rsidRPr="001678F3" w14:paraId="48E73EA0" w14:textId="77777777" w:rsidTr="00D81316">
        <w:trPr>
          <w:trHeight w:val="477"/>
        </w:trPr>
        <w:tc>
          <w:tcPr>
            <w:tcW w:w="10065" w:type="dxa"/>
            <w:gridSpan w:val="3"/>
            <w:shd w:val="clear" w:color="auto" w:fill="D9D9D9" w:themeFill="background1" w:themeFillShade="D9"/>
            <w:vAlign w:val="center"/>
          </w:tcPr>
          <w:p w14:paraId="332C6339" w14:textId="4ED9188E" w:rsidR="002B10A9" w:rsidRPr="001678F3" w:rsidRDefault="002B10A9" w:rsidP="001F0620">
            <w:pPr>
              <w:spacing w:after="0"/>
              <w:rPr>
                <w:rFonts w:ascii="Arial" w:hAnsi="Arial" w:cs="Arial"/>
                <w:b/>
                <w:bCs/>
                <w:sz w:val="24"/>
                <w:szCs w:val="24"/>
              </w:rPr>
            </w:pPr>
            <w:r w:rsidRPr="001678F3">
              <w:rPr>
                <w:rFonts w:ascii="Arial" w:hAnsi="Arial" w:cs="Arial"/>
                <w:b/>
                <w:bCs/>
                <w:sz w:val="24"/>
                <w:szCs w:val="24"/>
              </w:rPr>
              <w:t>ADDITIONAL AERODROME CONDITIONS / LIMITATIONS</w:t>
            </w:r>
          </w:p>
        </w:tc>
      </w:tr>
      <w:tr w:rsidR="002B10A9" w:rsidRPr="001678F3" w14:paraId="1406A391" w14:textId="77777777" w:rsidTr="00D81316">
        <w:trPr>
          <w:trHeight w:val="421"/>
        </w:trPr>
        <w:tc>
          <w:tcPr>
            <w:tcW w:w="4205" w:type="dxa"/>
            <w:shd w:val="clear" w:color="auto" w:fill="D9D9D9" w:themeFill="background1" w:themeFillShade="D9"/>
            <w:vAlign w:val="center"/>
          </w:tcPr>
          <w:p w14:paraId="6A5A4D73" w14:textId="77777777" w:rsidR="002B10A9" w:rsidRPr="001678F3" w:rsidRDefault="002B10A9" w:rsidP="001F0620">
            <w:pPr>
              <w:spacing w:after="0"/>
              <w:rPr>
                <w:rFonts w:ascii="Arial" w:hAnsi="Arial" w:cs="Arial"/>
                <w:b/>
                <w:bCs/>
                <w:lang w:val="mt-MT"/>
              </w:rPr>
            </w:pPr>
            <w:r w:rsidRPr="001678F3">
              <w:rPr>
                <w:rFonts w:ascii="Arial" w:hAnsi="Arial" w:cs="Arial"/>
                <w:b/>
                <w:bCs/>
                <w:lang w:val="mt-MT"/>
              </w:rPr>
              <w:t>Subject</w:t>
            </w:r>
          </w:p>
        </w:tc>
        <w:tc>
          <w:tcPr>
            <w:tcW w:w="3308" w:type="dxa"/>
            <w:shd w:val="clear" w:color="auto" w:fill="D9D9D9" w:themeFill="background1" w:themeFillShade="D9"/>
            <w:vAlign w:val="center"/>
          </w:tcPr>
          <w:p w14:paraId="255A2000" w14:textId="77777777" w:rsidR="002B10A9" w:rsidRPr="001678F3" w:rsidRDefault="002B10A9" w:rsidP="001F0620">
            <w:pPr>
              <w:spacing w:after="0"/>
              <w:rPr>
                <w:rFonts w:ascii="Arial" w:hAnsi="Arial" w:cs="Arial"/>
                <w:b/>
                <w:bCs/>
                <w:lang w:val="mt-MT"/>
              </w:rPr>
            </w:pPr>
            <w:r w:rsidRPr="001678F3">
              <w:rPr>
                <w:rFonts w:ascii="Arial" w:hAnsi="Arial" w:cs="Arial"/>
                <w:b/>
                <w:bCs/>
                <w:lang w:val="mt-MT"/>
              </w:rPr>
              <w:t>Regulation reference</w:t>
            </w:r>
          </w:p>
        </w:tc>
        <w:tc>
          <w:tcPr>
            <w:tcW w:w="2552" w:type="dxa"/>
            <w:shd w:val="clear" w:color="auto" w:fill="D9D9D9" w:themeFill="background1" w:themeFillShade="D9"/>
            <w:vAlign w:val="center"/>
          </w:tcPr>
          <w:p w14:paraId="0D8A7712" w14:textId="77777777" w:rsidR="002B10A9" w:rsidRPr="001678F3" w:rsidRDefault="002B10A9" w:rsidP="001F0620">
            <w:pPr>
              <w:spacing w:after="0"/>
              <w:jc w:val="center"/>
              <w:rPr>
                <w:rFonts w:ascii="Arial" w:hAnsi="Arial" w:cs="Arial"/>
                <w:b/>
                <w:bCs/>
              </w:rPr>
            </w:pPr>
            <w:r w:rsidRPr="001678F3">
              <w:rPr>
                <w:rFonts w:ascii="Arial" w:hAnsi="Arial" w:cs="Arial"/>
                <w:b/>
                <w:bCs/>
              </w:rPr>
              <w:t>OM Reference / Remarks</w:t>
            </w:r>
          </w:p>
        </w:tc>
      </w:tr>
      <w:tr w:rsidR="002B10A9" w:rsidRPr="001678F3" w14:paraId="0862F983" w14:textId="77777777" w:rsidTr="00D81316">
        <w:trPr>
          <w:trHeight w:val="664"/>
        </w:trPr>
        <w:tc>
          <w:tcPr>
            <w:tcW w:w="4205" w:type="dxa"/>
            <w:shd w:val="clear" w:color="auto" w:fill="auto"/>
            <w:vAlign w:val="center"/>
          </w:tcPr>
          <w:p w14:paraId="5DBDA3BA" w14:textId="7366EF65" w:rsidR="002B10A9" w:rsidRPr="001678F3" w:rsidRDefault="002B10A9" w:rsidP="006D2C39">
            <w:pPr>
              <w:spacing w:after="0"/>
              <w:rPr>
                <w:rFonts w:ascii="Arial" w:hAnsi="Arial" w:cs="Arial"/>
                <w:sz w:val="20"/>
                <w:szCs w:val="20"/>
                <w:lang w:val="mt-MT"/>
              </w:rPr>
            </w:pPr>
            <w:r w:rsidRPr="001678F3">
              <w:rPr>
                <w:rFonts w:ascii="Arial" w:hAnsi="Arial" w:cs="Arial"/>
                <w:sz w:val="20"/>
                <w:szCs w:val="20"/>
                <w:lang w:val="mt-MT"/>
              </w:rPr>
              <w:t>Aerodrome information is obtained from an authorative souce, or when this is not available, from a source that has been verified by the operator</w:t>
            </w:r>
          </w:p>
        </w:tc>
        <w:tc>
          <w:tcPr>
            <w:tcW w:w="3308" w:type="dxa"/>
            <w:shd w:val="clear" w:color="auto" w:fill="auto"/>
            <w:vAlign w:val="center"/>
          </w:tcPr>
          <w:p w14:paraId="4F3EFD4C" w14:textId="4F03C26C" w:rsidR="002B10A9" w:rsidRPr="001678F3" w:rsidRDefault="002B10A9" w:rsidP="001F0620">
            <w:pPr>
              <w:spacing w:after="0"/>
              <w:rPr>
                <w:rFonts w:ascii="Arial" w:hAnsi="Arial" w:cs="Arial"/>
                <w:sz w:val="20"/>
                <w:szCs w:val="20"/>
              </w:rPr>
            </w:pPr>
            <w:r w:rsidRPr="001678F3">
              <w:rPr>
                <w:rFonts w:ascii="Arial" w:hAnsi="Arial" w:cs="Arial"/>
                <w:sz w:val="20"/>
                <w:szCs w:val="20"/>
                <w:lang w:val="mt-MT"/>
              </w:rPr>
              <w:t>AMC1 CAT.POL.A.255(b)(2)(ix)(a)(1)</w:t>
            </w:r>
          </w:p>
        </w:tc>
        <w:tc>
          <w:tcPr>
            <w:tcW w:w="2552" w:type="dxa"/>
            <w:shd w:val="clear" w:color="auto" w:fill="auto"/>
            <w:vAlign w:val="center"/>
          </w:tcPr>
          <w:p w14:paraId="3E882793" w14:textId="77777777" w:rsidR="002B10A9" w:rsidRPr="001678F3" w:rsidRDefault="002B10A9" w:rsidP="001F0620">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2B10A9" w:rsidRPr="001678F3" w14:paraId="02E0CEEE" w14:textId="77777777" w:rsidTr="00D81316">
        <w:trPr>
          <w:trHeight w:val="664"/>
        </w:trPr>
        <w:tc>
          <w:tcPr>
            <w:tcW w:w="4205" w:type="dxa"/>
            <w:shd w:val="clear" w:color="auto" w:fill="auto"/>
            <w:vAlign w:val="center"/>
          </w:tcPr>
          <w:p w14:paraId="25E31F6B" w14:textId="772EF934" w:rsidR="002B10A9" w:rsidRPr="001678F3" w:rsidRDefault="002B10A9" w:rsidP="006D2C39">
            <w:pPr>
              <w:spacing w:after="0"/>
              <w:rPr>
                <w:rFonts w:ascii="Arial" w:hAnsi="Arial" w:cs="Arial"/>
                <w:sz w:val="20"/>
                <w:szCs w:val="20"/>
                <w:lang w:val="mt-MT"/>
              </w:rPr>
            </w:pPr>
            <w:r w:rsidRPr="001678F3">
              <w:rPr>
                <w:rFonts w:ascii="Arial" w:hAnsi="Arial" w:cs="Arial"/>
                <w:sz w:val="20"/>
                <w:szCs w:val="20"/>
                <w:lang w:val="mt-MT"/>
              </w:rPr>
              <w:t>Any change reducing landing distances that has been declared by the aerodrome operator has been taken into account</w:t>
            </w:r>
          </w:p>
        </w:tc>
        <w:tc>
          <w:tcPr>
            <w:tcW w:w="3308" w:type="dxa"/>
            <w:shd w:val="clear" w:color="auto" w:fill="auto"/>
            <w:vAlign w:val="center"/>
          </w:tcPr>
          <w:p w14:paraId="153922DE" w14:textId="64F70AAC" w:rsidR="002B10A9" w:rsidRPr="001678F3" w:rsidRDefault="002B10A9" w:rsidP="001F0620">
            <w:pPr>
              <w:spacing w:after="0"/>
              <w:rPr>
                <w:rFonts w:ascii="Arial" w:hAnsi="Arial" w:cs="Arial"/>
                <w:sz w:val="20"/>
                <w:szCs w:val="20"/>
                <w:lang w:val="mt-MT"/>
              </w:rPr>
            </w:pPr>
            <w:r w:rsidRPr="001678F3">
              <w:rPr>
                <w:rFonts w:ascii="Arial" w:hAnsi="Arial" w:cs="Arial"/>
                <w:sz w:val="20"/>
                <w:szCs w:val="20"/>
                <w:lang w:val="mt-MT"/>
              </w:rPr>
              <w:t>AMC1 CAT.POL.A.255(b)(2)(ix)(a)(2)</w:t>
            </w:r>
          </w:p>
        </w:tc>
        <w:tc>
          <w:tcPr>
            <w:tcW w:w="2552" w:type="dxa"/>
            <w:shd w:val="clear" w:color="auto" w:fill="auto"/>
            <w:vAlign w:val="center"/>
          </w:tcPr>
          <w:p w14:paraId="4BFB4DB4" w14:textId="79561861" w:rsidR="002B10A9" w:rsidRPr="001678F3" w:rsidRDefault="002B10A9" w:rsidP="001F0620">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2B10A9" w:rsidRPr="001678F3" w14:paraId="11CA1C2C" w14:textId="77777777" w:rsidTr="00D81316">
        <w:trPr>
          <w:trHeight w:val="664"/>
        </w:trPr>
        <w:tc>
          <w:tcPr>
            <w:tcW w:w="4205" w:type="dxa"/>
            <w:shd w:val="clear" w:color="auto" w:fill="auto"/>
            <w:vAlign w:val="center"/>
          </w:tcPr>
          <w:p w14:paraId="4970C349" w14:textId="578BD9C7" w:rsidR="002B10A9" w:rsidRPr="001678F3" w:rsidRDefault="002B10A9" w:rsidP="006D2C39">
            <w:pPr>
              <w:spacing w:after="0"/>
              <w:rPr>
                <w:rFonts w:ascii="Arial" w:hAnsi="Arial" w:cs="Arial"/>
                <w:sz w:val="20"/>
                <w:szCs w:val="20"/>
                <w:lang w:val="mt-MT"/>
              </w:rPr>
            </w:pPr>
            <w:r w:rsidRPr="001678F3">
              <w:rPr>
                <w:rFonts w:ascii="Arial" w:hAnsi="Arial" w:cs="Arial"/>
                <w:sz w:val="20"/>
                <w:szCs w:val="20"/>
                <w:lang w:val="mt-MT"/>
              </w:rPr>
              <w:t>Orographic characteristics in the approach area</w:t>
            </w:r>
          </w:p>
        </w:tc>
        <w:tc>
          <w:tcPr>
            <w:tcW w:w="3308" w:type="dxa"/>
            <w:shd w:val="clear" w:color="auto" w:fill="auto"/>
            <w:vAlign w:val="center"/>
          </w:tcPr>
          <w:p w14:paraId="06009A78" w14:textId="2FB215D3" w:rsidR="002B10A9" w:rsidRPr="001678F3" w:rsidRDefault="002B10A9" w:rsidP="001F0620">
            <w:pPr>
              <w:spacing w:after="0"/>
              <w:rPr>
                <w:rFonts w:ascii="Arial" w:hAnsi="Arial" w:cs="Arial"/>
                <w:sz w:val="20"/>
                <w:szCs w:val="20"/>
                <w:lang w:val="mt-MT"/>
              </w:rPr>
            </w:pPr>
            <w:r w:rsidRPr="001678F3">
              <w:rPr>
                <w:rFonts w:ascii="Arial" w:hAnsi="Arial" w:cs="Arial"/>
                <w:sz w:val="20"/>
                <w:szCs w:val="20"/>
                <w:lang w:val="mt-MT"/>
              </w:rPr>
              <w:t>AMC1 CAT.POL.A.255(b)(2)(ix)(b)</w:t>
            </w:r>
          </w:p>
        </w:tc>
        <w:tc>
          <w:tcPr>
            <w:tcW w:w="2552" w:type="dxa"/>
            <w:shd w:val="clear" w:color="auto" w:fill="auto"/>
            <w:vAlign w:val="center"/>
          </w:tcPr>
          <w:p w14:paraId="6032A3FD" w14:textId="35230CF5" w:rsidR="002B10A9" w:rsidRPr="001678F3" w:rsidRDefault="002B10A9" w:rsidP="001F0620">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2B10A9" w:rsidRPr="001678F3" w14:paraId="2A83794D" w14:textId="77777777" w:rsidTr="00D81316">
        <w:trPr>
          <w:trHeight w:val="664"/>
        </w:trPr>
        <w:tc>
          <w:tcPr>
            <w:tcW w:w="4205" w:type="dxa"/>
            <w:shd w:val="clear" w:color="auto" w:fill="auto"/>
            <w:vAlign w:val="center"/>
          </w:tcPr>
          <w:p w14:paraId="033A7833" w14:textId="6E16EDAA" w:rsidR="002B10A9" w:rsidRPr="001678F3" w:rsidRDefault="002B10A9" w:rsidP="006D2C39">
            <w:pPr>
              <w:spacing w:after="0"/>
              <w:rPr>
                <w:rFonts w:ascii="Arial" w:hAnsi="Arial" w:cs="Arial"/>
                <w:sz w:val="20"/>
                <w:szCs w:val="20"/>
                <w:lang w:val="mt-MT"/>
              </w:rPr>
            </w:pPr>
            <w:r w:rsidRPr="001678F3">
              <w:rPr>
                <w:rFonts w:ascii="Arial" w:hAnsi="Arial" w:cs="Arial"/>
                <w:sz w:val="20"/>
                <w:szCs w:val="20"/>
                <w:lang w:val="mt-MT"/>
              </w:rPr>
              <w:t>Available approach aids and missed approach/balked landing considerations</w:t>
            </w:r>
          </w:p>
        </w:tc>
        <w:tc>
          <w:tcPr>
            <w:tcW w:w="3308" w:type="dxa"/>
            <w:shd w:val="clear" w:color="auto" w:fill="auto"/>
            <w:vAlign w:val="center"/>
          </w:tcPr>
          <w:p w14:paraId="7521F04D" w14:textId="5180DD1A" w:rsidR="002B10A9" w:rsidRPr="001678F3" w:rsidRDefault="002B10A9" w:rsidP="001F0620">
            <w:pPr>
              <w:spacing w:after="0"/>
              <w:rPr>
                <w:rFonts w:ascii="Arial" w:hAnsi="Arial" w:cs="Arial"/>
                <w:sz w:val="20"/>
                <w:szCs w:val="20"/>
                <w:lang w:val="mt-MT"/>
              </w:rPr>
            </w:pPr>
            <w:r w:rsidRPr="001678F3">
              <w:rPr>
                <w:rFonts w:ascii="Arial" w:hAnsi="Arial" w:cs="Arial"/>
                <w:sz w:val="20"/>
                <w:szCs w:val="20"/>
                <w:lang w:val="mt-MT"/>
              </w:rPr>
              <w:t>AMC1 CAT.POL.A.255(b)(2)(ix)(c)</w:t>
            </w:r>
          </w:p>
        </w:tc>
        <w:tc>
          <w:tcPr>
            <w:tcW w:w="2552" w:type="dxa"/>
            <w:shd w:val="clear" w:color="auto" w:fill="auto"/>
            <w:vAlign w:val="center"/>
          </w:tcPr>
          <w:p w14:paraId="320CA785" w14:textId="1CB4F46A" w:rsidR="002B10A9" w:rsidRPr="001678F3" w:rsidRDefault="002B10A9" w:rsidP="001F0620">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2B10A9" w:rsidRPr="001678F3" w14:paraId="22F6D6D3" w14:textId="77777777" w:rsidTr="00D81316">
        <w:trPr>
          <w:trHeight w:val="480"/>
        </w:trPr>
        <w:tc>
          <w:tcPr>
            <w:tcW w:w="4205" w:type="dxa"/>
            <w:shd w:val="clear" w:color="auto" w:fill="auto"/>
            <w:vAlign w:val="center"/>
          </w:tcPr>
          <w:p w14:paraId="6049AF45" w14:textId="07E3BF8B" w:rsidR="002B10A9" w:rsidRPr="001678F3" w:rsidRDefault="002B10A9" w:rsidP="006D2C39">
            <w:pPr>
              <w:spacing w:after="0"/>
              <w:rPr>
                <w:rFonts w:ascii="Arial" w:hAnsi="Arial" w:cs="Arial"/>
                <w:sz w:val="20"/>
                <w:szCs w:val="20"/>
                <w:lang w:val="mt-MT"/>
              </w:rPr>
            </w:pPr>
            <w:r w:rsidRPr="001678F3">
              <w:rPr>
                <w:rFonts w:ascii="Arial" w:hAnsi="Arial" w:cs="Arial"/>
                <w:sz w:val="20"/>
                <w:szCs w:val="20"/>
                <w:lang w:val="mt-MT"/>
              </w:rPr>
              <w:t>Any hazard beyond the runway end</w:t>
            </w:r>
          </w:p>
        </w:tc>
        <w:tc>
          <w:tcPr>
            <w:tcW w:w="3308" w:type="dxa"/>
            <w:shd w:val="clear" w:color="auto" w:fill="auto"/>
            <w:vAlign w:val="center"/>
          </w:tcPr>
          <w:p w14:paraId="05D5DC09" w14:textId="75487C87" w:rsidR="002B10A9" w:rsidRPr="001678F3" w:rsidRDefault="002B10A9" w:rsidP="001F0620">
            <w:pPr>
              <w:spacing w:after="0"/>
              <w:rPr>
                <w:rFonts w:ascii="Arial" w:hAnsi="Arial" w:cs="Arial"/>
                <w:sz w:val="20"/>
                <w:szCs w:val="20"/>
                <w:lang w:val="mt-MT"/>
              </w:rPr>
            </w:pPr>
            <w:r w:rsidRPr="001678F3">
              <w:rPr>
                <w:rFonts w:ascii="Arial" w:hAnsi="Arial" w:cs="Arial"/>
                <w:sz w:val="20"/>
                <w:szCs w:val="20"/>
                <w:lang w:val="mt-MT"/>
              </w:rPr>
              <w:t>AMC1 CAT.POL.A.255(b)(2)(ix)(c)</w:t>
            </w:r>
          </w:p>
        </w:tc>
        <w:tc>
          <w:tcPr>
            <w:tcW w:w="2552" w:type="dxa"/>
            <w:shd w:val="clear" w:color="auto" w:fill="auto"/>
            <w:vAlign w:val="center"/>
          </w:tcPr>
          <w:p w14:paraId="7867034F" w14:textId="65113F14" w:rsidR="002B10A9" w:rsidRPr="001678F3" w:rsidRDefault="002B10A9" w:rsidP="001F0620">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2B10A9" w:rsidRPr="001678F3" w14:paraId="49109480" w14:textId="77777777" w:rsidTr="00D81316">
        <w:trPr>
          <w:trHeight w:val="1097"/>
        </w:trPr>
        <w:tc>
          <w:tcPr>
            <w:tcW w:w="4205" w:type="dxa"/>
            <w:shd w:val="clear" w:color="auto" w:fill="auto"/>
            <w:vAlign w:val="center"/>
          </w:tcPr>
          <w:p w14:paraId="6CBDDDAB" w14:textId="0778335C" w:rsidR="002B10A9" w:rsidRPr="001678F3" w:rsidRDefault="002B10A9" w:rsidP="006D2C39">
            <w:pPr>
              <w:spacing w:after="0"/>
              <w:rPr>
                <w:rFonts w:ascii="Arial" w:hAnsi="Arial" w:cs="Arial"/>
                <w:sz w:val="20"/>
                <w:szCs w:val="20"/>
                <w:lang w:val="mt-MT"/>
              </w:rPr>
            </w:pPr>
            <w:r w:rsidRPr="001678F3">
              <w:rPr>
                <w:rFonts w:ascii="Arial" w:hAnsi="Arial" w:cs="Arial"/>
                <w:sz w:val="20"/>
                <w:szCs w:val="20"/>
                <w:lang w:val="mt-MT"/>
              </w:rPr>
              <w:t>Length of the RESA and the effectiveness of any other mitigation measures that may be in place to reduce the likelihood and the consequences of a runway overrun</w:t>
            </w:r>
          </w:p>
        </w:tc>
        <w:tc>
          <w:tcPr>
            <w:tcW w:w="3308" w:type="dxa"/>
            <w:shd w:val="clear" w:color="auto" w:fill="auto"/>
            <w:vAlign w:val="center"/>
          </w:tcPr>
          <w:p w14:paraId="4AEDDC96" w14:textId="78DE345C" w:rsidR="002B10A9" w:rsidRPr="001678F3" w:rsidRDefault="002B10A9" w:rsidP="001F0620">
            <w:pPr>
              <w:spacing w:after="0"/>
              <w:rPr>
                <w:rFonts w:ascii="Arial" w:hAnsi="Arial" w:cs="Arial"/>
                <w:sz w:val="20"/>
                <w:szCs w:val="20"/>
                <w:lang w:val="mt-MT"/>
              </w:rPr>
            </w:pPr>
            <w:r w:rsidRPr="001678F3">
              <w:rPr>
                <w:rFonts w:ascii="Arial" w:hAnsi="Arial" w:cs="Arial"/>
                <w:sz w:val="20"/>
                <w:szCs w:val="20"/>
                <w:lang w:val="mt-MT"/>
              </w:rPr>
              <w:t>AMC1 CAT.POL.A.255(b)(2)(ix)(c)</w:t>
            </w:r>
          </w:p>
        </w:tc>
        <w:tc>
          <w:tcPr>
            <w:tcW w:w="2552" w:type="dxa"/>
            <w:shd w:val="clear" w:color="auto" w:fill="auto"/>
            <w:vAlign w:val="center"/>
          </w:tcPr>
          <w:p w14:paraId="22343CE3" w14:textId="61ADC16C" w:rsidR="002B10A9" w:rsidRPr="001678F3" w:rsidRDefault="002B10A9" w:rsidP="001F0620">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bl>
    <w:p w14:paraId="48886235" w14:textId="7E432AEA" w:rsidR="002B10A9" w:rsidRPr="001678F3" w:rsidRDefault="002B10A9" w:rsidP="002B10A9">
      <w:pPr>
        <w:spacing w:after="0"/>
        <w:rPr>
          <w:rFonts w:ascii="Arial" w:hAnsi="Arial" w:cs="Arial"/>
        </w:rPr>
      </w:pPr>
    </w:p>
    <w:p w14:paraId="71D255C1" w14:textId="77777777" w:rsidR="00070D2D" w:rsidRPr="001678F3" w:rsidRDefault="00070D2D" w:rsidP="002B10A9">
      <w:pPr>
        <w:spacing w:after="0"/>
        <w:rPr>
          <w:rFonts w:ascii="Arial" w:hAnsi="Arial" w:cs="Arial"/>
        </w:rPr>
      </w:pPr>
    </w:p>
    <w:tbl>
      <w:tblPr>
        <w:tblStyle w:val="TableGrid"/>
        <w:tblW w:w="10065" w:type="dxa"/>
        <w:tblInd w:w="-572" w:type="dxa"/>
        <w:tblLook w:val="04A0" w:firstRow="1" w:lastRow="0" w:firstColumn="1" w:lastColumn="0" w:noHBand="0" w:noVBand="1"/>
      </w:tblPr>
      <w:tblGrid>
        <w:gridCol w:w="4205"/>
        <w:gridCol w:w="3308"/>
        <w:gridCol w:w="2552"/>
      </w:tblGrid>
      <w:tr w:rsidR="00070D2D" w:rsidRPr="001678F3" w14:paraId="79938CE7" w14:textId="77777777" w:rsidTr="00D81316">
        <w:trPr>
          <w:trHeight w:val="477"/>
        </w:trPr>
        <w:tc>
          <w:tcPr>
            <w:tcW w:w="10065" w:type="dxa"/>
            <w:gridSpan w:val="3"/>
            <w:shd w:val="clear" w:color="auto" w:fill="D9D9D9" w:themeFill="background1" w:themeFillShade="D9"/>
            <w:vAlign w:val="center"/>
          </w:tcPr>
          <w:p w14:paraId="4E78564C" w14:textId="1AF23608" w:rsidR="00070D2D" w:rsidRPr="001678F3" w:rsidRDefault="00070D2D" w:rsidP="001F0620">
            <w:pPr>
              <w:spacing w:after="0"/>
              <w:rPr>
                <w:rFonts w:ascii="Arial" w:hAnsi="Arial" w:cs="Arial"/>
                <w:b/>
                <w:bCs/>
                <w:sz w:val="24"/>
                <w:szCs w:val="24"/>
              </w:rPr>
            </w:pPr>
            <w:r w:rsidRPr="001678F3">
              <w:rPr>
                <w:rFonts w:ascii="Arial" w:hAnsi="Arial" w:cs="Arial"/>
                <w:b/>
                <w:bCs/>
                <w:sz w:val="24"/>
                <w:szCs w:val="24"/>
              </w:rPr>
              <w:t>COMMANDER’S DISCRETION</w:t>
            </w:r>
          </w:p>
        </w:tc>
      </w:tr>
      <w:tr w:rsidR="00070D2D" w:rsidRPr="001678F3" w14:paraId="1EF1CB74" w14:textId="77777777" w:rsidTr="00D81316">
        <w:trPr>
          <w:trHeight w:val="421"/>
        </w:trPr>
        <w:tc>
          <w:tcPr>
            <w:tcW w:w="4205" w:type="dxa"/>
            <w:shd w:val="clear" w:color="auto" w:fill="D9D9D9" w:themeFill="background1" w:themeFillShade="D9"/>
            <w:vAlign w:val="center"/>
          </w:tcPr>
          <w:p w14:paraId="2C917E51" w14:textId="77777777" w:rsidR="00070D2D" w:rsidRPr="001678F3" w:rsidRDefault="00070D2D" w:rsidP="001F0620">
            <w:pPr>
              <w:spacing w:after="0"/>
              <w:rPr>
                <w:rFonts w:ascii="Arial" w:hAnsi="Arial" w:cs="Arial"/>
                <w:b/>
                <w:bCs/>
                <w:lang w:val="mt-MT"/>
              </w:rPr>
            </w:pPr>
            <w:r w:rsidRPr="001678F3">
              <w:rPr>
                <w:rFonts w:ascii="Arial" w:hAnsi="Arial" w:cs="Arial"/>
                <w:b/>
                <w:bCs/>
                <w:lang w:val="mt-MT"/>
              </w:rPr>
              <w:t>Subject</w:t>
            </w:r>
          </w:p>
        </w:tc>
        <w:tc>
          <w:tcPr>
            <w:tcW w:w="3308" w:type="dxa"/>
            <w:shd w:val="clear" w:color="auto" w:fill="D9D9D9" w:themeFill="background1" w:themeFillShade="D9"/>
            <w:vAlign w:val="center"/>
          </w:tcPr>
          <w:p w14:paraId="64A7C1C4" w14:textId="77777777" w:rsidR="00070D2D" w:rsidRPr="001678F3" w:rsidRDefault="00070D2D" w:rsidP="001F0620">
            <w:pPr>
              <w:spacing w:after="0"/>
              <w:rPr>
                <w:rFonts w:ascii="Arial" w:hAnsi="Arial" w:cs="Arial"/>
                <w:b/>
                <w:bCs/>
                <w:lang w:val="mt-MT"/>
              </w:rPr>
            </w:pPr>
            <w:r w:rsidRPr="001678F3">
              <w:rPr>
                <w:rFonts w:ascii="Arial" w:hAnsi="Arial" w:cs="Arial"/>
                <w:b/>
                <w:bCs/>
                <w:lang w:val="mt-MT"/>
              </w:rPr>
              <w:t>Regulation reference</w:t>
            </w:r>
          </w:p>
        </w:tc>
        <w:tc>
          <w:tcPr>
            <w:tcW w:w="2552" w:type="dxa"/>
            <w:shd w:val="clear" w:color="auto" w:fill="D9D9D9" w:themeFill="background1" w:themeFillShade="D9"/>
            <w:vAlign w:val="center"/>
          </w:tcPr>
          <w:p w14:paraId="12C15BF7" w14:textId="77777777" w:rsidR="00070D2D" w:rsidRPr="001678F3" w:rsidRDefault="00070D2D" w:rsidP="001F0620">
            <w:pPr>
              <w:spacing w:after="0"/>
              <w:jc w:val="center"/>
              <w:rPr>
                <w:rFonts w:ascii="Arial" w:hAnsi="Arial" w:cs="Arial"/>
                <w:b/>
                <w:bCs/>
              </w:rPr>
            </w:pPr>
            <w:r w:rsidRPr="001678F3">
              <w:rPr>
                <w:rFonts w:ascii="Arial" w:hAnsi="Arial" w:cs="Arial"/>
                <w:b/>
                <w:bCs/>
              </w:rPr>
              <w:t>OM Reference / Remarks</w:t>
            </w:r>
          </w:p>
        </w:tc>
      </w:tr>
      <w:tr w:rsidR="00070D2D" w:rsidRPr="001678F3" w14:paraId="539156CC" w14:textId="77777777" w:rsidTr="00D81316">
        <w:trPr>
          <w:trHeight w:val="664"/>
        </w:trPr>
        <w:tc>
          <w:tcPr>
            <w:tcW w:w="4205" w:type="dxa"/>
            <w:shd w:val="clear" w:color="auto" w:fill="auto"/>
            <w:vAlign w:val="center"/>
          </w:tcPr>
          <w:p w14:paraId="3D16E7E0" w14:textId="64225213" w:rsidR="00070D2D" w:rsidRPr="001678F3" w:rsidRDefault="00070D2D" w:rsidP="006D2C39">
            <w:pPr>
              <w:spacing w:after="0"/>
              <w:rPr>
                <w:rFonts w:ascii="Arial" w:hAnsi="Arial" w:cs="Arial"/>
                <w:sz w:val="20"/>
                <w:szCs w:val="20"/>
                <w:lang w:val="mt-MT"/>
              </w:rPr>
            </w:pPr>
            <w:r w:rsidRPr="001678F3">
              <w:rPr>
                <w:rFonts w:ascii="Arial" w:hAnsi="Arial" w:cs="Arial"/>
                <w:sz w:val="20"/>
                <w:szCs w:val="20"/>
                <w:lang w:val="mt-MT"/>
              </w:rPr>
              <w:t>Based on the prevailing conditions for the intended flight, the commander shall make the final decision to conduct reduced required landing distance operations and may decide not to do so when he or she considers that to be in the interest of safety</w:t>
            </w:r>
          </w:p>
        </w:tc>
        <w:tc>
          <w:tcPr>
            <w:tcW w:w="3308" w:type="dxa"/>
            <w:shd w:val="clear" w:color="auto" w:fill="auto"/>
            <w:vAlign w:val="center"/>
          </w:tcPr>
          <w:p w14:paraId="32CA41D6" w14:textId="3F17714B" w:rsidR="00070D2D" w:rsidRPr="001678F3" w:rsidRDefault="00070D2D" w:rsidP="001F0620">
            <w:pPr>
              <w:spacing w:after="0"/>
              <w:rPr>
                <w:rFonts w:ascii="Arial" w:hAnsi="Arial" w:cs="Arial"/>
                <w:sz w:val="20"/>
                <w:szCs w:val="20"/>
              </w:rPr>
            </w:pPr>
            <w:r w:rsidRPr="001678F3">
              <w:rPr>
                <w:rFonts w:ascii="Arial" w:hAnsi="Arial" w:cs="Arial"/>
                <w:sz w:val="20"/>
                <w:szCs w:val="20"/>
                <w:lang w:val="mt-MT"/>
              </w:rPr>
              <w:t>CAT.POL.A.255(b)(2)(viii)</w:t>
            </w:r>
          </w:p>
        </w:tc>
        <w:tc>
          <w:tcPr>
            <w:tcW w:w="2552" w:type="dxa"/>
            <w:shd w:val="clear" w:color="auto" w:fill="auto"/>
            <w:vAlign w:val="center"/>
          </w:tcPr>
          <w:p w14:paraId="144C70D5" w14:textId="77777777" w:rsidR="00070D2D" w:rsidRPr="001678F3" w:rsidRDefault="00070D2D" w:rsidP="001F0620">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bl>
    <w:p w14:paraId="4C2BFC3C" w14:textId="2516D367" w:rsidR="00070D2D" w:rsidRPr="001678F3" w:rsidRDefault="00070D2D" w:rsidP="002B10A9">
      <w:pPr>
        <w:spacing w:after="0"/>
        <w:rPr>
          <w:rFonts w:ascii="Arial" w:hAnsi="Arial" w:cs="Arial"/>
        </w:rPr>
      </w:pPr>
    </w:p>
    <w:p w14:paraId="088587E8" w14:textId="30CBC4F7" w:rsidR="00070D2D" w:rsidRDefault="00070D2D" w:rsidP="002B10A9">
      <w:pPr>
        <w:spacing w:after="0"/>
        <w:rPr>
          <w:rFonts w:ascii="Arial" w:hAnsi="Arial" w:cs="Arial"/>
        </w:rPr>
      </w:pPr>
    </w:p>
    <w:p w14:paraId="14501146" w14:textId="77777777" w:rsidR="00DC22BF" w:rsidRDefault="00DC22BF" w:rsidP="002B10A9">
      <w:pPr>
        <w:spacing w:after="0"/>
        <w:rPr>
          <w:rFonts w:ascii="Arial" w:hAnsi="Arial" w:cs="Arial"/>
        </w:rPr>
      </w:pPr>
    </w:p>
    <w:p w14:paraId="58C4713B" w14:textId="0338C818" w:rsidR="00710254" w:rsidRDefault="00710254" w:rsidP="002B10A9">
      <w:pPr>
        <w:spacing w:after="0"/>
        <w:rPr>
          <w:rFonts w:ascii="Arial" w:hAnsi="Arial" w:cs="Arial"/>
        </w:rPr>
      </w:pPr>
    </w:p>
    <w:p w14:paraId="3460EFA0" w14:textId="05D59BBB" w:rsidR="00710254" w:rsidRDefault="00710254" w:rsidP="002B10A9">
      <w:pPr>
        <w:spacing w:after="0"/>
        <w:rPr>
          <w:rFonts w:ascii="Arial" w:hAnsi="Arial" w:cs="Arial"/>
        </w:rPr>
      </w:pPr>
    </w:p>
    <w:p w14:paraId="6EC40DCD" w14:textId="72526C81" w:rsidR="00710254" w:rsidRDefault="00710254" w:rsidP="002B10A9">
      <w:pPr>
        <w:spacing w:after="0"/>
        <w:rPr>
          <w:rFonts w:ascii="Arial" w:hAnsi="Arial" w:cs="Arial"/>
        </w:rPr>
      </w:pPr>
    </w:p>
    <w:p w14:paraId="5F197497" w14:textId="6E9ABC10" w:rsidR="00710254" w:rsidRDefault="00710254" w:rsidP="002B10A9">
      <w:pPr>
        <w:spacing w:after="0"/>
        <w:rPr>
          <w:rFonts w:ascii="Arial" w:hAnsi="Arial" w:cs="Arial"/>
        </w:rPr>
      </w:pPr>
    </w:p>
    <w:p w14:paraId="412DB1A4" w14:textId="77777777" w:rsidR="00710254" w:rsidRPr="001678F3" w:rsidRDefault="00710254" w:rsidP="002B10A9">
      <w:pPr>
        <w:spacing w:after="0"/>
        <w:rPr>
          <w:rFonts w:ascii="Arial" w:hAnsi="Arial" w:cs="Arial"/>
        </w:rPr>
      </w:pPr>
    </w:p>
    <w:tbl>
      <w:tblPr>
        <w:tblStyle w:val="TableGrid"/>
        <w:tblW w:w="10065" w:type="dxa"/>
        <w:tblInd w:w="-572" w:type="dxa"/>
        <w:tblLayout w:type="fixed"/>
        <w:tblLook w:val="04A0" w:firstRow="1" w:lastRow="0" w:firstColumn="1" w:lastColumn="0" w:noHBand="0" w:noVBand="1"/>
      </w:tblPr>
      <w:tblGrid>
        <w:gridCol w:w="8080"/>
        <w:gridCol w:w="1276"/>
        <w:gridCol w:w="709"/>
      </w:tblGrid>
      <w:tr w:rsidR="00811A88" w:rsidRPr="001678F3" w14:paraId="6EDFEB8F" w14:textId="77777777" w:rsidTr="00D81316">
        <w:trPr>
          <w:trHeight w:val="523"/>
        </w:trPr>
        <w:tc>
          <w:tcPr>
            <w:tcW w:w="10065" w:type="dxa"/>
            <w:gridSpan w:val="3"/>
            <w:shd w:val="clear" w:color="auto" w:fill="D9D9D9" w:themeFill="background1" w:themeFillShade="D9"/>
            <w:vAlign w:val="center"/>
          </w:tcPr>
          <w:p w14:paraId="4450E7F8" w14:textId="06593C67" w:rsidR="00811A88" w:rsidRPr="001678F3" w:rsidRDefault="00811A88" w:rsidP="001F0620">
            <w:pPr>
              <w:spacing w:after="0"/>
              <w:rPr>
                <w:rFonts w:ascii="Arial" w:hAnsi="Arial" w:cs="Arial"/>
                <w:b/>
                <w:bCs/>
                <w:sz w:val="24"/>
                <w:szCs w:val="24"/>
              </w:rPr>
            </w:pPr>
            <w:r w:rsidRPr="001678F3">
              <w:rPr>
                <w:rFonts w:ascii="Arial" w:hAnsi="Arial" w:cs="Arial"/>
                <w:b/>
                <w:bCs/>
                <w:sz w:val="24"/>
                <w:szCs w:val="24"/>
              </w:rPr>
              <w:t>RISK ASSESSMENT (IF APPLICABLE)</w:t>
            </w:r>
          </w:p>
        </w:tc>
      </w:tr>
      <w:tr w:rsidR="00811A88" w:rsidRPr="001678F3" w14:paraId="49F75C36" w14:textId="77777777" w:rsidTr="00D81316">
        <w:trPr>
          <w:trHeight w:val="374"/>
        </w:trPr>
        <w:tc>
          <w:tcPr>
            <w:tcW w:w="8080" w:type="dxa"/>
            <w:vMerge w:val="restart"/>
            <w:shd w:val="clear" w:color="auto" w:fill="auto"/>
            <w:vAlign w:val="center"/>
          </w:tcPr>
          <w:p w14:paraId="3507AD5F" w14:textId="77777777" w:rsidR="00811A88" w:rsidRPr="001678F3" w:rsidRDefault="00811A88" w:rsidP="001F0620">
            <w:pPr>
              <w:spacing w:after="0"/>
              <w:rPr>
                <w:rFonts w:ascii="Arial" w:hAnsi="Arial" w:cs="Arial"/>
                <w:sz w:val="20"/>
                <w:szCs w:val="20"/>
                <w:lang w:val="mt-MT"/>
              </w:rPr>
            </w:pPr>
            <w:r w:rsidRPr="001678F3">
              <w:rPr>
                <w:rFonts w:ascii="Arial" w:hAnsi="Arial" w:cs="Arial"/>
                <w:sz w:val="20"/>
                <w:szCs w:val="20"/>
                <w:lang w:val="mt-MT"/>
              </w:rPr>
              <w:t>Does the operator’s procedure fulfill all the requirements of CAT.POL.A.255(b)(2)?</w:t>
            </w:r>
          </w:p>
        </w:tc>
        <w:tc>
          <w:tcPr>
            <w:tcW w:w="1276" w:type="dxa"/>
            <w:shd w:val="clear" w:color="auto" w:fill="auto"/>
            <w:vAlign w:val="center"/>
          </w:tcPr>
          <w:p w14:paraId="31327FBA" w14:textId="7B0089A5" w:rsidR="00811A88" w:rsidRPr="001678F3" w:rsidRDefault="00811A88" w:rsidP="00811A88">
            <w:pPr>
              <w:spacing w:after="0"/>
              <w:jc w:val="center"/>
              <w:rPr>
                <w:rFonts w:ascii="Arial" w:hAnsi="Arial" w:cs="Arial"/>
                <w:sz w:val="20"/>
                <w:szCs w:val="20"/>
                <w:lang w:val="mt-MT"/>
              </w:rPr>
            </w:pPr>
            <w:r w:rsidRPr="001678F3">
              <w:rPr>
                <w:rFonts w:ascii="Arial" w:hAnsi="Arial" w:cs="Arial"/>
                <w:sz w:val="20"/>
                <w:szCs w:val="20"/>
                <w:lang w:val="mt-MT"/>
              </w:rPr>
              <w:t>YES</w:t>
            </w:r>
          </w:p>
        </w:tc>
        <w:tc>
          <w:tcPr>
            <w:tcW w:w="709" w:type="dxa"/>
            <w:shd w:val="clear" w:color="auto" w:fill="auto"/>
            <w:vAlign w:val="center"/>
          </w:tcPr>
          <w:p w14:paraId="7525E60C" w14:textId="719FB41F" w:rsidR="00811A88" w:rsidRPr="001678F3" w:rsidRDefault="00811A88" w:rsidP="00811A88">
            <w:pPr>
              <w:spacing w:after="0"/>
              <w:jc w:val="center"/>
              <w:rPr>
                <w:rFonts w:ascii="Arial" w:hAnsi="Arial" w:cs="Arial"/>
                <w:sz w:val="20"/>
                <w:szCs w:val="20"/>
                <w:lang w:val="mt-MT"/>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0C5B4812" w14:textId="77777777" w:rsidTr="00D81316">
        <w:trPr>
          <w:trHeight w:val="256"/>
        </w:trPr>
        <w:tc>
          <w:tcPr>
            <w:tcW w:w="8080" w:type="dxa"/>
            <w:vMerge/>
            <w:shd w:val="clear" w:color="auto" w:fill="auto"/>
            <w:vAlign w:val="center"/>
          </w:tcPr>
          <w:p w14:paraId="22AA9554" w14:textId="77777777" w:rsidR="00811A88" w:rsidRPr="001678F3" w:rsidRDefault="00811A88" w:rsidP="001F0620">
            <w:pPr>
              <w:spacing w:after="0"/>
              <w:rPr>
                <w:rFonts w:ascii="Arial" w:hAnsi="Arial" w:cs="Arial"/>
                <w:sz w:val="20"/>
                <w:szCs w:val="20"/>
                <w:lang w:val="mt-MT"/>
              </w:rPr>
            </w:pPr>
          </w:p>
        </w:tc>
        <w:tc>
          <w:tcPr>
            <w:tcW w:w="1276" w:type="dxa"/>
            <w:shd w:val="clear" w:color="auto" w:fill="auto"/>
            <w:vAlign w:val="center"/>
          </w:tcPr>
          <w:p w14:paraId="5AEC15F5" w14:textId="40E800B5" w:rsidR="00811A88" w:rsidRPr="001678F3" w:rsidRDefault="00811A88" w:rsidP="00811A88">
            <w:pPr>
              <w:spacing w:after="0"/>
              <w:jc w:val="center"/>
              <w:rPr>
                <w:rFonts w:ascii="Arial" w:hAnsi="Arial" w:cs="Arial"/>
                <w:sz w:val="20"/>
                <w:szCs w:val="20"/>
                <w:lang w:val="mt-MT"/>
              </w:rPr>
            </w:pPr>
            <w:r w:rsidRPr="001678F3">
              <w:rPr>
                <w:rFonts w:ascii="Arial" w:hAnsi="Arial" w:cs="Arial"/>
                <w:sz w:val="20"/>
                <w:szCs w:val="20"/>
                <w:lang w:val="mt-MT"/>
              </w:rPr>
              <w:t>NO</w:t>
            </w:r>
          </w:p>
        </w:tc>
        <w:tc>
          <w:tcPr>
            <w:tcW w:w="709" w:type="dxa"/>
            <w:shd w:val="clear" w:color="auto" w:fill="auto"/>
            <w:vAlign w:val="center"/>
          </w:tcPr>
          <w:p w14:paraId="052F8DB0" w14:textId="16CE07D2" w:rsidR="00811A88" w:rsidRPr="001678F3" w:rsidRDefault="00811A88" w:rsidP="00811A88">
            <w:pPr>
              <w:spacing w:after="0"/>
              <w:jc w:val="center"/>
              <w:rPr>
                <w:rFonts w:ascii="Arial" w:hAnsi="Arial" w:cs="Arial"/>
                <w:sz w:val="20"/>
                <w:szCs w:val="20"/>
                <w:lang w:val="mt-MT"/>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43FDFC85" w14:textId="77777777" w:rsidTr="00D81316">
        <w:trPr>
          <w:trHeight w:val="489"/>
        </w:trPr>
        <w:tc>
          <w:tcPr>
            <w:tcW w:w="10065" w:type="dxa"/>
            <w:gridSpan w:val="3"/>
            <w:shd w:val="clear" w:color="auto" w:fill="auto"/>
            <w:vAlign w:val="center"/>
          </w:tcPr>
          <w:p w14:paraId="1F5CBE51" w14:textId="1A8117A0" w:rsidR="00811A88" w:rsidRPr="001678F3" w:rsidRDefault="00811A88" w:rsidP="001F0620">
            <w:pPr>
              <w:spacing w:after="0"/>
              <w:rPr>
                <w:rFonts w:ascii="Arial" w:hAnsi="Arial" w:cs="Arial"/>
                <w:b/>
                <w:bCs/>
                <w:sz w:val="20"/>
                <w:szCs w:val="20"/>
              </w:rPr>
            </w:pPr>
            <w:r w:rsidRPr="001678F3">
              <w:rPr>
                <w:rFonts w:ascii="Arial" w:hAnsi="Arial" w:cs="Arial"/>
                <w:sz w:val="20"/>
                <w:szCs w:val="20"/>
                <w:lang w:val="mt-MT"/>
              </w:rPr>
              <w:t>If ‘NO’</w:t>
            </w:r>
            <w:r w:rsidR="00F86D87" w:rsidRPr="001678F3">
              <w:rPr>
                <w:rFonts w:ascii="Arial" w:hAnsi="Arial" w:cs="Arial"/>
                <w:sz w:val="20"/>
                <w:szCs w:val="20"/>
                <w:lang w:val="mt-MT"/>
              </w:rPr>
              <w:t xml:space="preserve"> is selected, </w:t>
            </w:r>
            <w:r w:rsidRPr="001678F3">
              <w:rPr>
                <w:rFonts w:ascii="Arial" w:hAnsi="Arial" w:cs="Arial"/>
                <w:sz w:val="20"/>
                <w:szCs w:val="20"/>
                <w:lang w:val="mt-MT"/>
              </w:rPr>
              <w:t>a risk assessment is required and needs to include the following:</w:t>
            </w:r>
          </w:p>
        </w:tc>
      </w:tr>
      <w:tr w:rsidR="00811A88" w:rsidRPr="001678F3" w14:paraId="54E839AE" w14:textId="77777777" w:rsidTr="00D81316">
        <w:trPr>
          <w:trHeight w:val="510"/>
        </w:trPr>
        <w:tc>
          <w:tcPr>
            <w:tcW w:w="8080" w:type="dxa"/>
            <w:shd w:val="clear" w:color="auto" w:fill="auto"/>
            <w:vAlign w:val="center"/>
          </w:tcPr>
          <w:p w14:paraId="01CD6505" w14:textId="77777777" w:rsidR="00811A88" w:rsidRPr="001678F3" w:rsidRDefault="00811A88" w:rsidP="00811A88">
            <w:pPr>
              <w:pStyle w:val="ListParagraph"/>
              <w:numPr>
                <w:ilvl w:val="0"/>
                <w:numId w:val="24"/>
              </w:numPr>
              <w:spacing w:after="0"/>
              <w:rPr>
                <w:rFonts w:ascii="Arial" w:hAnsi="Arial" w:cs="Arial"/>
                <w:sz w:val="20"/>
                <w:szCs w:val="20"/>
              </w:rPr>
            </w:pPr>
            <w:r w:rsidRPr="001678F3">
              <w:rPr>
                <w:rFonts w:ascii="Arial" w:hAnsi="Arial" w:cs="Arial"/>
                <w:sz w:val="20"/>
                <w:szCs w:val="20"/>
              </w:rPr>
              <w:t>Flight crew qualification in terms of training, checking and recency</w:t>
            </w:r>
          </w:p>
        </w:tc>
        <w:tc>
          <w:tcPr>
            <w:tcW w:w="1985" w:type="dxa"/>
            <w:gridSpan w:val="2"/>
            <w:shd w:val="clear" w:color="auto" w:fill="auto"/>
            <w:vAlign w:val="center"/>
          </w:tcPr>
          <w:p w14:paraId="3FA9171B" w14:textId="77777777" w:rsidR="00811A88" w:rsidRPr="001678F3" w:rsidRDefault="00811A88"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0DC2087F" w14:textId="77777777" w:rsidTr="00D81316">
        <w:trPr>
          <w:trHeight w:val="510"/>
        </w:trPr>
        <w:tc>
          <w:tcPr>
            <w:tcW w:w="8080" w:type="dxa"/>
            <w:shd w:val="clear" w:color="auto" w:fill="auto"/>
            <w:vAlign w:val="center"/>
          </w:tcPr>
          <w:p w14:paraId="6BF9B501" w14:textId="77777777" w:rsidR="00811A88" w:rsidRPr="001678F3" w:rsidRDefault="00811A88" w:rsidP="00811A88">
            <w:pPr>
              <w:pStyle w:val="ListParagraph"/>
              <w:numPr>
                <w:ilvl w:val="0"/>
                <w:numId w:val="24"/>
              </w:numPr>
              <w:spacing w:after="0"/>
              <w:rPr>
                <w:rFonts w:ascii="Arial" w:hAnsi="Arial" w:cs="Arial"/>
                <w:sz w:val="20"/>
                <w:szCs w:val="20"/>
              </w:rPr>
            </w:pPr>
            <w:r w:rsidRPr="001678F3">
              <w:rPr>
                <w:rFonts w:ascii="Arial" w:hAnsi="Arial" w:cs="Arial"/>
                <w:sz w:val="20"/>
                <w:szCs w:val="20"/>
              </w:rPr>
              <w:t>Flight crew composition</w:t>
            </w:r>
          </w:p>
        </w:tc>
        <w:tc>
          <w:tcPr>
            <w:tcW w:w="1985" w:type="dxa"/>
            <w:gridSpan w:val="2"/>
            <w:shd w:val="clear" w:color="auto" w:fill="auto"/>
            <w:vAlign w:val="center"/>
          </w:tcPr>
          <w:p w14:paraId="65A1DDAC" w14:textId="77777777" w:rsidR="00811A88" w:rsidRPr="001678F3" w:rsidRDefault="00811A88"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28AAF693" w14:textId="77777777" w:rsidTr="00D81316">
        <w:trPr>
          <w:trHeight w:val="510"/>
        </w:trPr>
        <w:tc>
          <w:tcPr>
            <w:tcW w:w="8080" w:type="dxa"/>
            <w:shd w:val="clear" w:color="auto" w:fill="auto"/>
            <w:vAlign w:val="center"/>
          </w:tcPr>
          <w:p w14:paraId="67CCB106" w14:textId="77777777" w:rsidR="00811A88" w:rsidRPr="001678F3" w:rsidRDefault="00811A88" w:rsidP="00811A88">
            <w:pPr>
              <w:pStyle w:val="ListParagraph"/>
              <w:numPr>
                <w:ilvl w:val="0"/>
                <w:numId w:val="24"/>
              </w:numPr>
              <w:spacing w:after="0"/>
              <w:rPr>
                <w:rFonts w:ascii="Arial" w:hAnsi="Arial" w:cs="Arial"/>
                <w:sz w:val="20"/>
                <w:szCs w:val="20"/>
              </w:rPr>
            </w:pPr>
            <w:r w:rsidRPr="001678F3">
              <w:rPr>
                <w:rFonts w:ascii="Arial" w:hAnsi="Arial" w:cs="Arial"/>
                <w:sz w:val="20"/>
                <w:szCs w:val="20"/>
              </w:rPr>
              <w:t>Runway surface conditions</w:t>
            </w:r>
          </w:p>
        </w:tc>
        <w:tc>
          <w:tcPr>
            <w:tcW w:w="1985" w:type="dxa"/>
            <w:gridSpan w:val="2"/>
            <w:shd w:val="clear" w:color="auto" w:fill="auto"/>
            <w:vAlign w:val="center"/>
          </w:tcPr>
          <w:p w14:paraId="32B0188F" w14:textId="77777777" w:rsidR="00811A88" w:rsidRPr="001678F3" w:rsidRDefault="00811A88"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6F2D819A" w14:textId="77777777" w:rsidTr="00D81316">
        <w:trPr>
          <w:trHeight w:val="510"/>
        </w:trPr>
        <w:tc>
          <w:tcPr>
            <w:tcW w:w="8080" w:type="dxa"/>
            <w:shd w:val="clear" w:color="auto" w:fill="auto"/>
            <w:vAlign w:val="center"/>
          </w:tcPr>
          <w:p w14:paraId="41C229F6" w14:textId="77777777" w:rsidR="00811A88" w:rsidRPr="001678F3" w:rsidRDefault="00811A88" w:rsidP="00811A88">
            <w:pPr>
              <w:pStyle w:val="ListParagraph"/>
              <w:numPr>
                <w:ilvl w:val="0"/>
                <w:numId w:val="24"/>
              </w:numPr>
              <w:spacing w:after="0"/>
              <w:rPr>
                <w:rFonts w:ascii="Arial" w:hAnsi="Arial" w:cs="Arial"/>
                <w:sz w:val="20"/>
                <w:szCs w:val="20"/>
              </w:rPr>
            </w:pPr>
            <w:r w:rsidRPr="001678F3">
              <w:rPr>
                <w:rFonts w:ascii="Arial" w:hAnsi="Arial" w:cs="Arial"/>
                <w:sz w:val="20"/>
                <w:szCs w:val="20"/>
              </w:rPr>
              <w:t>Dispatch criteria</w:t>
            </w:r>
          </w:p>
        </w:tc>
        <w:tc>
          <w:tcPr>
            <w:tcW w:w="1985" w:type="dxa"/>
            <w:gridSpan w:val="2"/>
            <w:shd w:val="clear" w:color="auto" w:fill="auto"/>
            <w:vAlign w:val="center"/>
          </w:tcPr>
          <w:p w14:paraId="50D0A3EC" w14:textId="77777777" w:rsidR="00811A88" w:rsidRPr="001678F3" w:rsidRDefault="00811A88"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4D53CFF9" w14:textId="77777777" w:rsidTr="00D81316">
        <w:trPr>
          <w:trHeight w:val="510"/>
        </w:trPr>
        <w:tc>
          <w:tcPr>
            <w:tcW w:w="8080" w:type="dxa"/>
            <w:shd w:val="clear" w:color="auto" w:fill="auto"/>
            <w:vAlign w:val="center"/>
          </w:tcPr>
          <w:p w14:paraId="3FD1EE3A" w14:textId="77777777" w:rsidR="00811A88" w:rsidRPr="001678F3" w:rsidRDefault="00811A88" w:rsidP="00811A88">
            <w:pPr>
              <w:pStyle w:val="ListParagraph"/>
              <w:numPr>
                <w:ilvl w:val="0"/>
                <w:numId w:val="24"/>
              </w:numPr>
              <w:spacing w:after="0"/>
              <w:rPr>
                <w:rFonts w:ascii="Arial" w:hAnsi="Arial" w:cs="Arial"/>
                <w:sz w:val="20"/>
                <w:szCs w:val="20"/>
              </w:rPr>
            </w:pPr>
            <w:r w:rsidRPr="001678F3">
              <w:rPr>
                <w:rFonts w:ascii="Arial" w:hAnsi="Arial" w:cs="Arial"/>
                <w:sz w:val="20"/>
                <w:szCs w:val="20"/>
              </w:rPr>
              <w:t>Weather conditions and limitations, including crosswind</w:t>
            </w:r>
          </w:p>
        </w:tc>
        <w:tc>
          <w:tcPr>
            <w:tcW w:w="1985" w:type="dxa"/>
            <w:gridSpan w:val="2"/>
            <w:shd w:val="clear" w:color="auto" w:fill="auto"/>
            <w:vAlign w:val="center"/>
          </w:tcPr>
          <w:p w14:paraId="73ACF584" w14:textId="77777777" w:rsidR="00811A88" w:rsidRPr="001678F3" w:rsidRDefault="00811A88"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029CBF9E" w14:textId="77777777" w:rsidTr="00D81316">
        <w:trPr>
          <w:trHeight w:val="510"/>
        </w:trPr>
        <w:tc>
          <w:tcPr>
            <w:tcW w:w="8080" w:type="dxa"/>
            <w:shd w:val="clear" w:color="auto" w:fill="auto"/>
            <w:vAlign w:val="center"/>
          </w:tcPr>
          <w:p w14:paraId="235E6996" w14:textId="77777777" w:rsidR="00811A88" w:rsidRPr="001678F3" w:rsidRDefault="00811A88" w:rsidP="00811A88">
            <w:pPr>
              <w:pStyle w:val="ListParagraph"/>
              <w:numPr>
                <w:ilvl w:val="0"/>
                <w:numId w:val="24"/>
              </w:numPr>
              <w:spacing w:after="0"/>
              <w:rPr>
                <w:rFonts w:ascii="Arial" w:hAnsi="Arial" w:cs="Arial"/>
                <w:sz w:val="20"/>
                <w:szCs w:val="20"/>
              </w:rPr>
            </w:pPr>
            <w:r w:rsidRPr="001678F3">
              <w:rPr>
                <w:rFonts w:ascii="Arial" w:hAnsi="Arial" w:cs="Arial"/>
                <w:sz w:val="20"/>
                <w:szCs w:val="20"/>
              </w:rPr>
              <w:t>Aerodrome characteristics, including available approach guidance</w:t>
            </w:r>
          </w:p>
        </w:tc>
        <w:tc>
          <w:tcPr>
            <w:tcW w:w="1985" w:type="dxa"/>
            <w:gridSpan w:val="2"/>
            <w:shd w:val="clear" w:color="auto" w:fill="auto"/>
            <w:vAlign w:val="center"/>
          </w:tcPr>
          <w:p w14:paraId="78056912" w14:textId="77777777" w:rsidR="00811A88" w:rsidRPr="001678F3" w:rsidRDefault="00811A88"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6DAD81E9" w14:textId="77777777" w:rsidTr="00D81316">
        <w:trPr>
          <w:trHeight w:val="510"/>
        </w:trPr>
        <w:tc>
          <w:tcPr>
            <w:tcW w:w="8080" w:type="dxa"/>
            <w:shd w:val="clear" w:color="auto" w:fill="auto"/>
            <w:vAlign w:val="center"/>
          </w:tcPr>
          <w:p w14:paraId="526FCF6A" w14:textId="77777777" w:rsidR="00811A88" w:rsidRPr="001678F3" w:rsidRDefault="00811A88" w:rsidP="00811A88">
            <w:pPr>
              <w:pStyle w:val="ListParagraph"/>
              <w:numPr>
                <w:ilvl w:val="0"/>
                <w:numId w:val="24"/>
              </w:numPr>
              <w:spacing w:after="0"/>
              <w:rPr>
                <w:rFonts w:ascii="Arial" w:hAnsi="Arial" w:cs="Arial"/>
                <w:sz w:val="20"/>
                <w:szCs w:val="20"/>
              </w:rPr>
            </w:pPr>
            <w:r w:rsidRPr="001678F3">
              <w:rPr>
                <w:rFonts w:ascii="Arial" w:hAnsi="Arial" w:cs="Arial"/>
                <w:sz w:val="20"/>
                <w:szCs w:val="20"/>
              </w:rPr>
              <w:t>Aeroplane characteristics and limitations</w:t>
            </w:r>
          </w:p>
        </w:tc>
        <w:tc>
          <w:tcPr>
            <w:tcW w:w="1985" w:type="dxa"/>
            <w:gridSpan w:val="2"/>
            <w:shd w:val="clear" w:color="auto" w:fill="auto"/>
            <w:vAlign w:val="center"/>
          </w:tcPr>
          <w:p w14:paraId="2674E623" w14:textId="77777777" w:rsidR="00811A88" w:rsidRPr="001678F3" w:rsidRDefault="00811A88"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46F81917" w14:textId="77777777" w:rsidTr="00D81316">
        <w:trPr>
          <w:trHeight w:val="510"/>
        </w:trPr>
        <w:tc>
          <w:tcPr>
            <w:tcW w:w="8080" w:type="dxa"/>
            <w:shd w:val="clear" w:color="auto" w:fill="auto"/>
            <w:vAlign w:val="center"/>
          </w:tcPr>
          <w:p w14:paraId="345DC680" w14:textId="77777777" w:rsidR="00811A88" w:rsidRPr="001678F3" w:rsidRDefault="00811A88" w:rsidP="00811A88">
            <w:pPr>
              <w:pStyle w:val="ListParagraph"/>
              <w:numPr>
                <w:ilvl w:val="0"/>
                <w:numId w:val="24"/>
              </w:numPr>
              <w:spacing w:after="0"/>
              <w:rPr>
                <w:rFonts w:ascii="Arial" w:hAnsi="Arial" w:cs="Arial"/>
                <w:sz w:val="20"/>
                <w:szCs w:val="20"/>
              </w:rPr>
            </w:pPr>
            <w:r w:rsidRPr="001678F3">
              <w:rPr>
                <w:rFonts w:ascii="Arial" w:hAnsi="Arial" w:cs="Arial"/>
                <w:sz w:val="20"/>
                <w:szCs w:val="20"/>
              </w:rPr>
              <w:t>Aeroplane equipment and systems effecting landing performance</w:t>
            </w:r>
          </w:p>
        </w:tc>
        <w:tc>
          <w:tcPr>
            <w:tcW w:w="1985" w:type="dxa"/>
            <w:gridSpan w:val="2"/>
            <w:shd w:val="clear" w:color="auto" w:fill="auto"/>
            <w:vAlign w:val="center"/>
          </w:tcPr>
          <w:p w14:paraId="0C94E3E9" w14:textId="77777777" w:rsidR="00811A88" w:rsidRPr="001678F3" w:rsidRDefault="00811A88"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14DF77F5" w14:textId="77777777" w:rsidTr="00D81316">
        <w:trPr>
          <w:trHeight w:val="510"/>
        </w:trPr>
        <w:tc>
          <w:tcPr>
            <w:tcW w:w="8080" w:type="dxa"/>
            <w:shd w:val="clear" w:color="auto" w:fill="auto"/>
            <w:vAlign w:val="center"/>
          </w:tcPr>
          <w:p w14:paraId="36E77115" w14:textId="77777777" w:rsidR="00811A88" w:rsidRPr="001678F3" w:rsidRDefault="00811A88" w:rsidP="00811A88">
            <w:pPr>
              <w:pStyle w:val="ListParagraph"/>
              <w:numPr>
                <w:ilvl w:val="0"/>
                <w:numId w:val="24"/>
              </w:numPr>
              <w:spacing w:after="0"/>
              <w:rPr>
                <w:rFonts w:ascii="Arial" w:hAnsi="Arial" w:cs="Arial"/>
                <w:sz w:val="20"/>
                <w:szCs w:val="20"/>
              </w:rPr>
            </w:pPr>
            <w:r w:rsidRPr="001678F3">
              <w:rPr>
                <w:rFonts w:ascii="Arial" w:hAnsi="Arial" w:cs="Arial"/>
                <w:sz w:val="20"/>
                <w:szCs w:val="20"/>
              </w:rPr>
              <w:t>Aeroplane performance data</w:t>
            </w:r>
          </w:p>
        </w:tc>
        <w:tc>
          <w:tcPr>
            <w:tcW w:w="1985" w:type="dxa"/>
            <w:gridSpan w:val="2"/>
            <w:shd w:val="clear" w:color="auto" w:fill="auto"/>
            <w:vAlign w:val="center"/>
          </w:tcPr>
          <w:p w14:paraId="67E9F16B" w14:textId="77777777" w:rsidR="00811A88" w:rsidRPr="001678F3" w:rsidRDefault="00811A88"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539D1075" w14:textId="77777777" w:rsidTr="00D81316">
        <w:trPr>
          <w:trHeight w:val="510"/>
        </w:trPr>
        <w:tc>
          <w:tcPr>
            <w:tcW w:w="8080" w:type="dxa"/>
            <w:shd w:val="clear" w:color="auto" w:fill="auto"/>
            <w:vAlign w:val="center"/>
          </w:tcPr>
          <w:p w14:paraId="5C099C90" w14:textId="77777777" w:rsidR="00811A88" w:rsidRPr="001678F3" w:rsidRDefault="00811A88" w:rsidP="00811A88">
            <w:pPr>
              <w:pStyle w:val="ListParagraph"/>
              <w:numPr>
                <w:ilvl w:val="0"/>
                <w:numId w:val="24"/>
              </w:numPr>
              <w:spacing w:after="0"/>
              <w:rPr>
                <w:rFonts w:ascii="Arial" w:hAnsi="Arial" w:cs="Arial"/>
                <w:sz w:val="20"/>
                <w:szCs w:val="20"/>
              </w:rPr>
            </w:pPr>
            <w:r w:rsidRPr="001678F3">
              <w:rPr>
                <w:rFonts w:ascii="Arial" w:hAnsi="Arial" w:cs="Arial"/>
                <w:sz w:val="20"/>
                <w:szCs w:val="20"/>
              </w:rPr>
              <w:t>Operating procedures and operating minima</w:t>
            </w:r>
          </w:p>
        </w:tc>
        <w:tc>
          <w:tcPr>
            <w:tcW w:w="1985" w:type="dxa"/>
            <w:gridSpan w:val="2"/>
            <w:shd w:val="clear" w:color="auto" w:fill="auto"/>
            <w:vAlign w:val="center"/>
          </w:tcPr>
          <w:p w14:paraId="77C820BE" w14:textId="77777777" w:rsidR="00811A88" w:rsidRPr="001678F3" w:rsidRDefault="00811A88"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116E35CB" w14:textId="77777777" w:rsidTr="00D81316">
        <w:trPr>
          <w:trHeight w:val="510"/>
        </w:trPr>
        <w:tc>
          <w:tcPr>
            <w:tcW w:w="8080" w:type="dxa"/>
            <w:shd w:val="clear" w:color="auto" w:fill="auto"/>
            <w:vAlign w:val="center"/>
          </w:tcPr>
          <w:p w14:paraId="4B8D4706" w14:textId="77777777" w:rsidR="00811A88" w:rsidRPr="001678F3" w:rsidRDefault="00811A88" w:rsidP="00811A88">
            <w:pPr>
              <w:pStyle w:val="ListParagraph"/>
              <w:numPr>
                <w:ilvl w:val="0"/>
                <w:numId w:val="24"/>
              </w:numPr>
              <w:spacing w:after="0"/>
              <w:rPr>
                <w:rFonts w:ascii="Arial" w:hAnsi="Arial" w:cs="Arial"/>
                <w:sz w:val="20"/>
                <w:szCs w:val="20"/>
              </w:rPr>
            </w:pPr>
            <w:r w:rsidRPr="001678F3">
              <w:rPr>
                <w:rFonts w:ascii="Arial" w:hAnsi="Arial" w:cs="Arial"/>
                <w:sz w:val="20"/>
                <w:szCs w:val="20"/>
              </w:rPr>
              <w:t>Analysis of the operators’ performance and occurrence reports related to unstable approaches and long landings</w:t>
            </w:r>
          </w:p>
        </w:tc>
        <w:tc>
          <w:tcPr>
            <w:tcW w:w="1985" w:type="dxa"/>
            <w:gridSpan w:val="2"/>
            <w:shd w:val="clear" w:color="auto" w:fill="auto"/>
            <w:vAlign w:val="center"/>
          </w:tcPr>
          <w:p w14:paraId="05EA87F3" w14:textId="77777777" w:rsidR="00811A88" w:rsidRPr="001678F3" w:rsidRDefault="00811A88" w:rsidP="001F0620">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r>
      <w:tr w:rsidR="00811A88" w:rsidRPr="001678F3" w14:paraId="7A440262" w14:textId="77777777" w:rsidTr="00D81316">
        <w:trPr>
          <w:trHeight w:val="354"/>
        </w:trPr>
        <w:tc>
          <w:tcPr>
            <w:tcW w:w="10065" w:type="dxa"/>
            <w:gridSpan w:val="3"/>
            <w:shd w:val="clear" w:color="auto" w:fill="auto"/>
            <w:vAlign w:val="center"/>
          </w:tcPr>
          <w:p w14:paraId="4C126F48" w14:textId="77777777" w:rsidR="00811A88" w:rsidRPr="001678F3" w:rsidRDefault="00811A88" w:rsidP="001F0620">
            <w:pPr>
              <w:spacing w:after="0"/>
              <w:rPr>
                <w:rFonts w:ascii="Arial" w:hAnsi="Arial" w:cs="Arial"/>
                <w:i/>
                <w:iCs/>
                <w:sz w:val="18"/>
                <w:szCs w:val="18"/>
              </w:rPr>
            </w:pPr>
            <w:r w:rsidRPr="001678F3">
              <w:rPr>
                <w:rFonts w:ascii="Arial" w:hAnsi="Arial" w:cs="Arial"/>
                <w:i/>
                <w:iCs/>
                <w:sz w:val="18"/>
                <w:szCs w:val="18"/>
              </w:rPr>
              <w:t>Note: TM-CAD reserves the right to require other mitigating measures in addition to those proposed by the operator</w:t>
            </w:r>
          </w:p>
        </w:tc>
      </w:tr>
    </w:tbl>
    <w:p w14:paraId="068E32E7" w14:textId="51AF1235" w:rsidR="00070D2D" w:rsidRPr="001678F3" w:rsidRDefault="00070D2D" w:rsidP="002B10A9">
      <w:pPr>
        <w:spacing w:after="0"/>
        <w:rPr>
          <w:rFonts w:ascii="Arial" w:hAnsi="Arial" w:cs="Arial"/>
        </w:rPr>
      </w:pPr>
    </w:p>
    <w:p w14:paraId="445A69C6" w14:textId="1104B5ED" w:rsidR="006332C7" w:rsidRDefault="006332C7" w:rsidP="002B10A9">
      <w:pPr>
        <w:spacing w:after="0"/>
        <w:rPr>
          <w:rFonts w:ascii="Arial" w:hAnsi="Arial" w:cs="Arial"/>
        </w:rPr>
      </w:pPr>
    </w:p>
    <w:p w14:paraId="7CC3F44D" w14:textId="04801873" w:rsidR="00710254" w:rsidRDefault="00710254" w:rsidP="002B10A9">
      <w:pPr>
        <w:spacing w:after="0"/>
        <w:rPr>
          <w:rFonts w:ascii="Arial" w:hAnsi="Arial" w:cs="Arial"/>
        </w:rPr>
      </w:pPr>
    </w:p>
    <w:p w14:paraId="4136AB99" w14:textId="6961F2C8" w:rsidR="00710254" w:rsidRDefault="00710254" w:rsidP="002B10A9">
      <w:pPr>
        <w:spacing w:after="0"/>
        <w:rPr>
          <w:rFonts w:ascii="Arial" w:hAnsi="Arial" w:cs="Arial"/>
        </w:rPr>
      </w:pPr>
    </w:p>
    <w:p w14:paraId="6DABD991" w14:textId="74C673A1" w:rsidR="00710254" w:rsidRDefault="00710254" w:rsidP="002B10A9">
      <w:pPr>
        <w:spacing w:after="0"/>
        <w:rPr>
          <w:rFonts w:ascii="Arial" w:hAnsi="Arial" w:cs="Arial"/>
        </w:rPr>
      </w:pPr>
    </w:p>
    <w:p w14:paraId="7C4ECD50" w14:textId="76277091" w:rsidR="00710254" w:rsidRDefault="00710254" w:rsidP="002B10A9">
      <w:pPr>
        <w:spacing w:after="0"/>
        <w:rPr>
          <w:rFonts w:ascii="Arial" w:hAnsi="Arial" w:cs="Arial"/>
        </w:rPr>
      </w:pPr>
    </w:p>
    <w:p w14:paraId="62166A47" w14:textId="10F80C86" w:rsidR="00710254" w:rsidRDefault="00710254" w:rsidP="002B10A9">
      <w:pPr>
        <w:spacing w:after="0"/>
        <w:rPr>
          <w:rFonts w:ascii="Arial" w:hAnsi="Arial" w:cs="Arial"/>
        </w:rPr>
      </w:pPr>
    </w:p>
    <w:p w14:paraId="17052548" w14:textId="3B740244" w:rsidR="00710254" w:rsidRDefault="00710254" w:rsidP="002B10A9">
      <w:pPr>
        <w:spacing w:after="0"/>
        <w:rPr>
          <w:rFonts w:ascii="Arial" w:hAnsi="Arial" w:cs="Arial"/>
        </w:rPr>
      </w:pPr>
    </w:p>
    <w:p w14:paraId="6C87ACA3" w14:textId="2BF6E36D" w:rsidR="00710254" w:rsidRDefault="00710254" w:rsidP="002B10A9">
      <w:pPr>
        <w:spacing w:after="0"/>
        <w:rPr>
          <w:rFonts w:ascii="Arial" w:hAnsi="Arial" w:cs="Arial"/>
        </w:rPr>
      </w:pPr>
    </w:p>
    <w:p w14:paraId="397F89F7" w14:textId="6CDC9980" w:rsidR="00710254" w:rsidRDefault="00710254" w:rsidP="002B10A9">
      <w:pPr>
        <w:spacing w:after="0"/>
        <w:rPr>
          <w:rFonts w:ascii="Arial" w:hAnsi="Arial" w:cs="Arial"/>
        </w:rPr>
      </w:pPr>
    </w:p>
    <w:p w14:paraId="65F9BC5B" w14:textId="38BBEED0" w:rsidR="00710254" w:rsidRDefault="00710254" w:rsidP="002B10A9">
      <w:pPr>
        <w:spacing w:after="0"/>
        <w:rPr>
          <w:rFonts w:ascii="Arial" w:hAnsi="Arial" w:cs="Arial"/>
        </w:rPr>
      </w:pPr>
    </w:p>
    <w:p w14:paraId="1CC56FCA" w14:textId="5D5E6422" w:rsidR="00710254" w:rsidRDefault="00710254" w:rsidP="002B10A9">
      <w:pPr>
        <w:spacing w:after="0"/>
        <w:rPr>
          <w:rFonts w:ascii="Arial" w:hAnsi="Arial" w:cs="Arial"/>
        </w:rPr>
      </w:pPr>
    </w:p>
    <w:p w14:paraId="09345EB2" w14:textId="39218D2F" w:rsidR="00710254" w:rsidRDefault="00710254" w:rsidP="002B10A9">
      <w:pPr>
        <w:spacing w:after="0"/>
        <w:rPr>
          <w:rFonts w:ascii="Arial" w:hAnsi="Arial" w:cs="Arial"/>
        </w:rPr>
      </w:pPr>
    </w:p>
    <w:p w14:paraId="57321898" w14:textId="37E654DD" w:rsidR="00710254" w:rsidRDefault="00710254" w:rsidP="002B10A9">
      <w:pPr>
        <w:spacing w:after="0"/>
        <w:rPr>
          <w:rFonts w:ascii="Arial" w:hAnsi="Arial" w:cs="Arial"/>
        </w:rPr>
      </w:pPr>
    </w:p>
    <w:p w14:paraId="1A526D5E" w14:textId="673A62C6" w:rsidR="00710254" w:rsidRDefault="00710254" w:rsidP="002B10A9">
      <w:pPr>
        <w:spacing w:after="0"/>
        <w:rPr>
          <w:rFonts w:ascii="Arial" w:hAnsi="Arial" w:cs="Arial"/>
        </w:rPr>
      </w:pPr>
    </w:p>
    <w:p w14:paraId="45EC258A" w14:textId="0F68F049" w:rsidR="00710254" w:rsidRDefault="00710254" w:rsidP="002B10A9">
      <w:pPr>
        <w:spacing w:after="0"/>
        <w:rPr>
          <w:rFonts w:ascii="Arial" w:hAnsi="Arial" w:cs="Arial"/>
        </w:rPr>
      </w:pPr>
    </w:p>
    <w:p w14:paraId="47D6C921" w14:textId="15EEE210" w:rsidR="00710254" w:rsidRDefault="00710254" w:rsidP="002B10A9">
      <w:pPr>
        <w:spacing w:after="0"/>
        <w:rPr>
          <w:rFonts w:ascii="Arial" w:hAnsi="Arial" w:cs="Arial"/>
        </w:rPr>
      </w:pPr>
    </w:p>
    <w:p w14:paraId="086348F2" w14:textId="63F22A2D" w:rsidR="00710254" w:rsidRDefault="00710254" w:rsidP="002B10A9">
      <w:pPr>
        <w:spacing w:after="0"/>
        <w:rPr>
          <w:rFonts w:ascii="Arial" w:hAnsi="Arial" w:cs="Arial"/>
        </w:rPr>
      </w:pPr>
    </w:p>
    <w:p w14:paraId="5C48FE60" w14:textId="775396A4" w:rsidR="00710254" w:rsidRDefault="00710254" w:rsidP="002B10A9">
      <w:pPr>
        <w:spacing w:after="0"/>
        <w:rPr>
          <w:rFonts w:ascii="Arial" w:hAnsi="Arial" w:cs="Arial"/>
        </w:rPr>
      </w:pPr>
    </w:p>
    <w:p w14:paraId="5CC715C0" w14:textId="5C9A5079" w:rsidR="00710254" w:rsidRDefault="00710254" w:rsidP="002B10A9">
      <w:pPr>
        <w:spacing w:after="0"/>
        <w:rPr>
          <w:rFonts w:ascii="Arial" w:hAnsi="Arial" w:cs="Arial"/>
        </w:rPr>
      </w:pPr>
    </w:p>
    <w:p w14:paraId="270E171D" w14:textId="77777777" w:rsidR="00710254" w:rsidRPr="001678F3" w:rsidRDefault="00710254" w:rsidP="002B10A9">
      <w:pPr>
        <w:spacing w:after="0"/>
        <w:rPr>
          <w:rFonts w:ascii="Arial" w:hAnsi="Arial" w:cs="Arial"/>
        </w:rPr>
      </w:pPr>
    </w:p>
    <w:p w14:paraId="0F7A1D09" w14:textId="1A2B8598" w:rsidR="006332C7" w:rsidRPr="001678F3" w:rsidRDefault="006332C7" w:rsidP="00710254">
      <w:pPr>
        <w:jc w:val="both"/>
        <w:rPr>
          <w:rFonts w:ascii="Arial" w:hAnsi="Arial" w:cs="Arial"/>
          <w:b/>
          <w:bCs/>
          <w:sz w:val="26"/>
          <w:szCs w:val="26"/>
        </w:rPr>
      </w:pPr>
      <w:r w:rsidRPr="001678F3">
        <w:rPr>
          <w:rFonts w:ascii="Arial" w:hAnsi="Arial" w:cs="Arial"/>
          <w:b/>
          <w:bCs/>
          <w:sz w:val="26"/>
          <w:szCs w:val="26"/>
        </w:rPr>
        <w:t xml:space="preserve">SECTION V: REGULATORY REQUIREMENTS FOR PERFORMANCE </w:t>
      </w:r>
      <w:r w:rsidRPr="001678F3">
        <w:rPr>
          <w:rFonts w:ascii="Arial" w:hAnsi="Arial" w:cs="Arial"/>
          <w:b/>
          <w:bCs/>
          <w:sz w:val="26"/>
          <w:szCs w:val="26"/>
          <w:u w:val="single"/>
        </w:rPr>
        <w:t>CLASS B</w:t>
      </w:r>
      <w:r w:rsidRPr="001678F3">
        <w:rPr>
          <w:rFonts w:ascii="Arial" w:hAnsi="Arial" w:cs="Arial"/>
          <w:b/>
          <w:bCs/>
          <w:sz w:val="26"/>
          <w:szCs w:val="26"/>
        </w:rPr>
        <w:t xml:space="preserve"> AEROPLANES</w:t>
      </w:r>
    </w:p>
    <w:tbl>
      <w:tblPr>
        <w:tblStyle w:val="TableGrid"/>
        <w:tblW w:w="10060" w:type="dxa"/>
        <w:jc w:val="center"/>
        <w:tblLook w:val="04A0" w:firstRow="1" w:lastRow="0" w:firstColumn="1" w:lastColumn="0" w:noHBand="0" w:noVBand="1"/>
      </w:tblPr>
      <w:tblGrid>
        <w:gridCol w:w="4673"/>
        <w:gridCol w:w="2591"/>
        <w:gridCol w:w="1398"/>
        <w:gridCol w:w="1398"/>
      </w:tblGrid>
      <w:tr w:rsidR="006332C7" w:rsidRPr="001678F3" w14:paraId="780A7E66" w14:textId="77777777" w:rsidTr="00D81316">
        <w:trPr>
          <w:trHeight w:val="501"/>
          <w:jc w:val="center"/>
        </w:trPr>
        <w:tc>
          <w:tcPr>
            <w:tcW w:w="10060" w:type="dxa"/>
            <w:gridSpan w:val="4"/>
            <w:shd w:val="clear" w:color="auto" w:fill="D9D9D9" w:themeFill="background1" w:themeFillShade="D9"/>
            <w:vAlign w:val="center"/>
          </w:tcPr>
          <w:p w14:paraId="5AB8A122" w14:textId="78CD06FA" w:rsidR="006332C7" w:rsidRPr="001678F3" w:rsidRDefault="00030725" w:rsidP="001F0620">
            <w:pPr>
              <w:spacing w:after="0"/>
              <w:rPr>
                <w:rFonts w:ascii="Arial" w:hAnsi="Arial" w:cs="Arial"/>
                <w:b/>
                <w:bCs/>
                <w:sz w:val="24"/>
                <w:szCs w:val="24"/>
              </w:rPr>
            </w:pPr>
            <w:r w:rsidRPr="001678F3">
              <w:rPr>
                <w:rFonts w:ascii="Arial" w:hAnsi="Arial" w:cs="Arial"/>
                <w:b/>
                <w:bCs/>
                <w:sz w:val="24"/>
                <w:szCs w:val="24"/>
              </w:rPr>
              <w:t>LIST OF RUNWAYS FOR WHICH APPROVAL IS REQUIRED</w:t>
            </w:r>
          </w:p>
        </w:tc>
      </w:tr>
      <w:tr w:rsidR="00F30C22" w:rsidRPr="001678F3" w14:paraId="1A06FE80" w14:textId="77777777" w:rsidTr="00B169EA">
        <w:trPr>
          <w:trHeight w:val="410"/>
          <w:jc w:val="center"/>
        </w:trPr>
        <w:tc>
          <w:tcPr>
            <w:tcW w:w="4673" w:type="dxa"/>
            <w:shd w:val="clear" w:color="auto" w:fill="D9D9D9" w:themeFill="background1" w:themeFillShade="D9"/>
            <w:vAlign w:val="center"/>
          </w:tcPr>
          <w:p w14:paraId="45A00238" w14:textId="77777777" w:rsidR="00F30C22" w:rsidRPr="001678F3" w:rsidRDefault="00F30C22" w:rsidP="001F0620">
            <w:pPr>
              <w:spacing w:after="0"/>
              <w:rPr>
                <w:rFonts w:ascii="Arial" w:hAnsi="Arial" w:cs="Arial"/>
                <w:b/>
                <w:bCs/>
                <w:lang w:val="mt-MT"/>
              </w:rPr>
            </w:pPr>
            <w:r w:rsidRPr="001678F3">
              <w:rPr>
                <w:rFonts w:ascii="Arial" w:hAnsi="Arial" w:cs="Arial"/>
                <w:b/>
                <w:bCs/>
                <w:lang w:val="mt-MT"/>
              </w:rPr>
              <w:t>Subject</w:t>
            </w:r>
          </w:p>
        </w:tc>
        <w:tc>
          <w:tcPr>
            <w:tcW w:w="2591" w:type="dxa"/>
            <w:shd w:val="clear" w:color="auto" w:fill="D9D9D9" w:themeFill="background1" w:themeFillShade="D9"/>
            <w:vAlign w:val="center"/>
          </w:tcPr>
          <w:p w14:paraId="2681FF3A" w14:textId="77777777" w:rsidR="00F30C22" w:rsidRPr="001678F3" w:rsidRDefault="00F30C22" w:rsidP="001F0620">
            <w:pPr>
              <w:spacing w:after="0"/>
              <w:rPr>
                <w:rFonts w:ascii="Arial" w:hAnsi="Arial" w:cs="Arial"/>
                <w:b/>
                <w:bCs/>
                <w:lang w:val="mt-MT"/>
              </w:rPr>
            </w:pPr>
            <w:r w:rsidRPr="001678F3">
              <w:rPr>
                <w:rFonts w:ascii="Arial" w:hAnsi="Arial" w:cs="Arial"/>
                <w:b/>
                <w:bCs/>
                <w:lang w:val="mt-MT"/>
              </w:rPr>
              <w:t>Regulation reference</w:t>
            </w:r>
          </w:p>
        </w:tc>
        <w:tc>
          <w:tcPr>
            <w:tcW w:w="1398" w:type="dxa"/>
            <w:shd w:val="clear" w:color="auto" w:fill="D9D9D9" w:themeFill="background1" w:themeFillShade="D9"/>
            <w:vAlign w:val="center"/>
          </w:tcPr>
          <w:p w14:paraId="643055C0" w14:textId="7239F563" w:rsidR="00F30C22" w:rsidRPr="001678F3" w:rsidRDefault="00F30C22" w:rsidP="001F0620">
            <w:pPr>
              <w:spacing w:after="0"/>
              <w:jc w:val="center"/>
              <w:rPr>
                <w:rFonts w:ascii="Arial" w:hAnsi="Arial" w:cs="Arial"/>
                <w:b/>
                <w:bCs/>
              </w:rPr>
            </w:pPr>
            <w:r>
              <w:rPr>
                <w:rFonts w:ascii="Arial" w:hAnsi="Arial" w:cs="Arial"/>
                <w:b/>
                <w:bCs/>
              </w:rPr>
              <w:t>Aerodrome</w:t>
            </w:r>
          </w:p>
        </w:tc>
        <w:tc>
          <w:tcPr>
            <w:tcW w:w="1398" w:type="dxa"/>
            <w:shd w:val="clear" w:color="auto" w:fill="D9D9D9" w:themeFill="background1" w:themeFillShade="D9"/>
            <w:vAlign w:val="center"/>
          </w:tcPr>
          <w:p w14:paraId="64292896" w14:textId="04999A0C" w:rsidR="00F30C22" w:rsidRPr="001678F3" w:rsidRDefault="00F30C22" w:rsidP="001F0620">
            <w:pPr>
              <w:spacing w:after="0"/>
              <w:jc w:val="center"/>
              <w:rPr>
                <w:rFonts w:ascii="Arial" w:hAnsi="Arial" w:cs="Arial"/>
                <w:b/>
                <w:bCs/>
              </w:rPr>
            </w:pPr>
            <w:r>
              <w:rPr>
                <w:rFonts w:ascii="Arial" w:hAnsi="Arial" w:cs="Arial"/>
                <w:b/>
                <w:bCs/>
              </w:rPr>
              <w:t>Runway</w:t>
            </w:r>
          </w:p>
        </w:tc>
      </w:tr>
      <w:tr w:rsidR="00F30C22" w:rsidRPr="001678F3" w14:paraId="1E34035B" w14:textId="77777777" w:rsidTr="00B169EA">
        <w:trPr>
          <w:trHeight w:val="985"/>
          <w:jc w:val="center"/>
        </w:trPr>
        <w:tc>
          <w:tcPr>
            <w:tcW w:w="4673" w:type="dxa"/>
            <w:shd w:val="clear" w:color="auto" w:fill="auto"/>
            <w:vAlign w:val="center"/>
          </w:tcPr>
          <w:p w14:paraId="195E3F95" w14:textId="04433D0F" w:rsidR="00F30C22" w:rsidRPr="001678F3" w:rsidRDefault="00F30C22" w:rsidP="006D2C39">
            <w:pPr>
              <w:spacing w:after="0"/>
              <w:rPr>
                <w:rFonts w:ascii="Arial" w:hAnsi="Arial" w:cs="Arial"/>
                <w:sz w:val="20"/>
                <w:szCs w:val="20"/>
                <w:lang w:val="mt-MT"/>
              </w:rPr>
            </w:pPr>
            <w:r w:rsidRPr="001678F3">
              <w:rPr>
                <w:rFonts w:ascii="Arial" w:hAnsi="Arial" w:cs="Arial"/>
              </w:rPr>
              <w:t>List of runways on which operations with reduced required landing distance will be conducted</w:t>
            </w:r>
          </w:p>
        </w:tc>
        <w:tc>
          <w:tcPr>
            <w:tcW w:w="2591" w:type="dxa"/>
            <w:shd w:val="clear" w:color="auto" w:fill="auto"/>
            <w:vAlign w:val="center"/>
          </w:tcPr>
          <w:p w14:paraId="4FB9EAC1" w14:textId="1F333523" w:rsidR="00F30C22" w:rsidRPr="001678F3" w:rsidRDefault="00F30C22" w:rsidP="001F0620">
            <w:pPr>
              <w:spacing w:after="0"/>
              <w:rPr>
                <w:rFonts w:ascii="Arial" w:hAnsi="Arial" w:cs="Arial"/>
                <w:sz w:val="20"/>
                <w:szCs w:val="20"/>
              </w:rPr>
            </w:pPr>
            <w:r w:rsidRPr="001678F3">
              <w:rPr>
                <w:rFonts w:ascii="Arial" w:hAnsi="Arial" w:cs="Arial"/>
                <w:sz w:val="20"/>
                <w:szCs w:val="20"/>
                <w:lang w:val="mt-MT"/>
              </w:rPr>
              <w:t>CAT.POL.A.355(a)</w:t>
            </w:r>
          </w:p>
        </w:tc>
        <w:tc>
          <w:tcPr>
            <w:tcW w:w="1398" w:type="dxa"/>
            <w:shd w:val="clear" w:color="auto" w:fill="auto"/>
            <w:vAlign w:val="center"/>
          </w:tcPr>
          <w:p w14:paraId="2D961AE7" w14:textId="77777777" w:rsidR="00F30C22" w:rsidRDefault="00F30C22" w:rsidP="00F86D87">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p w14:paraId="4C7D9636" w14:textId="77777777" w:rsidR="00F30C22" w:rsidRDefault="00F30C22" w:rsidP="00F86D87">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p w14:paraId="6D9930B9" w14:textId="77777777" w:rsidR="00F30C22" w:rsidRDefault="00F30C22" w:rsidP="00F86D87">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p w14:paraId="6F29FA49" w14:textId="28EF0C0A" w:rsidR="00F30C22" w:rsidRPr="001678F3" w:rsidRDefault="00F30C22" w:rsidP="00F86D87">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c>
          <w:tcPr>
            <w:tcW w:w="1398" w:type="dxa"/>
            <w:shd w:val="clear" w:color="auto" w:fill="auto"/>
            <w:vAlign w:val="center"/>
          </w:tcPr>
          <w:p w14:paraId="6A29AD34" w14:textId="533C7347" w:rsidR="00F30C22" w:rsidRDefault="00F30C22" w:rsidP="00F86D87">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00D8159B">
              <w:rPr>
                <w:rFonts w:ascii="Arial" w:hAnsi="Arial" w:cs="Arial"/>
              </w:rPr>
              <w:t> </w:t>
            </w:r>
            <w:r w:rsidR="00D8159B">
              <w:rPr>
                <w:rFonts w:ascii="Arial" w:hAnsi="Arial" w:cs="Arial"/>
              </w:rPr>
              <w:t> </w:t>
            </w:r>
            <w:r w:rsidR="00D8159B">
              <w:rPr>
                <w:rFonts w:ascii="Arial" w:hAnsi="Arial" w:cs="Arial"/>
              </w:rPr>
              <w:t> </w:t>
            </w:r>
            <w:r w:rsidR="00D8159B">
              <w:rPr>
                <w:rFonts w:ascii="Arial" w:hAnsi="Arial" w:cs="Arial"/>
              </w:rPr>
              <w:t> </w:t>
            </w:r>
            <w:r w:rsidR="00D8159B">
              <w:rPr>
                <w:rFonts w:ascii="Arial" w:hAnsi="Arial" w:cs="Arial"/>
              </w:rPr>
              <w:t> </w:t>
            </w:r>
            <w:r w:rsidRPr="001678F3">
              <w:rPr>
                <w:rFonts w:ascii="Arial" w:hAnsi="Arial" w:cs="Arial"/>
              </w:rPr>
              <w:fldChar w:fldCharType="end"/>
            </w:r>
          </w:p>
          <w:p w14:paraId="03990A45" w14:textId="77777777" w:rsidR="00F30C22" w:rsidRDefault="00F30C22" w:rsidP="00F86D87">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p w14:paraId="08B430B2" w14:textId="77777777" w:rsidR="00F30C22" w:rsidRDefault="00F30C22" w:rsidP="00F86D87">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p w14:paraId="2A6FCDB9" w14:textId="03BCCDD2" w:rsidR="00F30C22" w:rsidRPr="001678F3" w:rsidRDefault="00F30C22" w:rsidP="00F86D87">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bl>
    <w:p w14:paraId="4C718908" w14:textId="5524C2F1" w:rsidR="006332C7" w:rsidRPr="001678F3" w:rsidRDefault="006332C7" w:rsidP="006332C7">
      <w:pPr>
        <w:rPr>
          <w:rFonts w:ascii="Arial" w:hAnsi="Arial" w:cs="Arial"/>
          <w:b/>
          <w:bCs/>
          <w:sz w:val="26"/>
          <w:szCs w:val="26"/>
        </w:rPr>
      </w:pPr>
    </w:p>
    <w:tbl>
      <w:tblPr>
        <w:tblStyle w:val="TableGrid"/>
        <w:tblW w:w="10060" w:type="dxa"/>
        <w:jc w:val="center"/>
        <w:tblLook w:val="04A0" w:firstRow="1" w:lastRow="0" w:firstColumn="1" w:lastColumn="0" w:noHBand="0" w:noVBand="1"/>
      </w:tblPr>
      <w:tblGrid>
        <w:gridCol w:w="4671"/>
        <w:gridCol w:w="2593"/>
        <w:gridCol w:w="2796"/>
      </w:tblGrid>
      <w:tr w:rsidR="001F0620" w:rsidRPr="001678F3" w14:paraId="62142F79" w14:textId="77777777" w:rsidTr="00D81316">
        <w:trPr>
          <w:trHeight w:val="501"/>
          <w:jc w:val="center"/>
        </w:trPr>
        <w:tc>
          <w:tcPr>
            <w:tcW w:w="10060" w:type="dxa"/>
            <w:gridSpan w:val="3"/>
            <w:shd w:val="clear" w:color="auto" w:fill="D9D9D9" w:themeFill="background1" w:themeFillShade="D9"/>
            <w:vAlign w:val="center"/>
          </w:tcPr>
          <w:p w14:paraId="7A4FCA63" w14:textId="0120FDF1" w:rsidR="001F0620" w:rsidRPr="001678F3" w:rsidRDefault="001F0620" w:rsidP="001F0620">
            <w:pPr>
              <w:spacing w:after="0"/>
              <w:rPr>
                <w:rFonts w:ascii="Arial" w:hAnsi="Arial" w:cs="Arial"/>
                <w:b/>
                <w:bCs/>
                <w:sz w:val="24"/>
                <w:szCs w:val="24"/>
              </w:rPr>
            </w:pPr>
            <w:r w:rsidRPr="001678F3">
              <w:rPr>
                <w:rFonts w:ascii="Arial" w:hAnsi="Arial" w:cs="Arial"/>
                <w:b/>
                <w:bCs/>
                <w:sz w:val="24"/>
                <w:szCs w:val="24"/>
              </w:rPr>
              <w:t>RISK ASSESSMENT</w:t>
            </w:r>
          </w:p>
        </w:tc>
      </w:tr>
      <w:tr w:rsidR="001F0620" w:rsidRPr="001678F3" w14:paraId="7ABA3033" w14:textId="77777777" w:rsidTr="00D81316">
        <w:trPr>
          <w:trHeight w:val="410"/>
          <w:jc w:val="center"/>
        </w:trPr>
        <w:tc>
          <w:tcPr>
            <w:tcW w:w="4671" w:type="dxa"/>
            <w:shd w:val="clear" w:color="auto" w:fill="D9D9D9" w:themeFill="background1" w:themeFillShade="D9"/>
            <w:vAlign w:val="center"/>
          </w:tcPr>
          <w:p w14:paraId="3B6E2A5F" w14:textId="77777777" w:rsidR="001F0620" w:rsidRPr="001678F3" w:rsidRDefault="001F0620" w:rsidP="001F0620">
            <w:pPr>
              <w:spacing w:after="0"/>
              <w:rPr>
                <w:rFonts w:ascii="Arial" w:hAnsi="Arial" w:cs="Arial"/>
                <w:b/>
                <w:bCs/>
                <w:lang w:val="mt-MT"/>
              </w:rPr>
            </w:pPr>
            <w:r w:rsidRPr="001678F3">
              <w:rPr>
                <w:rFonts w:ascii="Arial" w:hAnsi="Arial" w:cs="Arial"/>
                <w:b/>
                <w:bCs/>
                <w:lang w:val="mt-MT"/>
              </w:rPr>
              <w:t>Subject</w:t>
            </w:r>
          </w:p>
        </w:tc>
        <w:tc>
          <w:tcPr>
            <w:tcW w:w="2593" w:type="dxa"/>
            <w:shd w:val="clear" w:color="auto" w:fill="D9D9D9" w:themeFill="background1" w:themeFillShade="D9"/>
            <w:vAlign w:val="center"/>
          </w:tcPr>
          <w:p w14:paraId="0C5C4A31" w14:textId="77777777" w:rsidR="001F0620" w:rsidRPr="001678F3" w:rsidRDefault="001F0620" w:rsidP="001F0620">
            <w:pPr>
              <w:spacing w:after="0"/>
              <w:rPr>
                <w:rFonts w:ascii="Arial" w:hAnsi="Arial" w:cs="Arial"/>
                <w:b/>
                <w:bCs/>
                <w:lang w:val="mt-MT"/>
              </w:rPr>
            </w:pPr>
            <w:r w:rsidRPr="001678F3">
              <w:rPr>
                <w:rFonts w:ascii="Arial" w:hAnsi="Arial" w:cs="Arial"/>
                <w:b/>
                <w:bCs/>
                <w:lang w:val="mt-MT"/>
              </w:rPr>
              <w:t>Regulation reference</w:t>
            </w:r>
          </w:p>
        </w:tc>
        <w:tc>
          <w:tcPr>
            <w:tcW w:w="2796" w:type="dxa"/>
            <w:shd w:val="clear" w:color="auto" w:fill="D9D9D9" w:themeFill="background1" w:themeFillShade="D9"/>
            <w:vAlign w:val="center"/>
          </w:tcPr>
          <w:p w14:paraId="4B96FECF" w14:textId="6DC311DC" w:rsidR="001F0620" w:rsidRPr="001678F3" w:rsidRDefault="001F0620" w:rsidP="001F0620">
            <w:pPr>
              <w:spacing w:after="0"/>
              <w:jc w:val="center"/>
              <w:rPr>
                <w:rFonts w:ascii="Arial" w:hAnsi="Arial" w:cs="Arial"/>
                <w:b/>
                <w:bCs/>
              </w:rPr>
            </w:pPr>
            <w:r w:rsidRPr="001678F3">
              <w:rPr>
                <w:rFonts w:ascii="Arial" w:hAnsi="Arial" w:cs="Arial"/>
                <w:b/>
                <w:bCs/>
              </w:rPr>
              <w:t>Reference</w:t>
            </w:r>
            <w:r w:rsidR="00F86D87" w:rsidRPr="001678F3">
              <w:rPr>
                <w:rFonts w:ascii="Arial" w:hAnsi="Arial" w:cs="Arial"/>
                <w:b/>
                <w:bCs/>
              </w:rPr>
              <w:t xml:space="preserve"> / Remarks</w:t>
            </w:r>
          </w:p>
        </w:tc>
      </w:tr>
      <w:tr w:rsidR="001F0620" w:rsidRPr="001678F3" w14:paraId="71578D98" w14:textId="77777777" w:rsidTr="00D81316">
        <w:trPr>
          <w:trHeight w:val="619"/>
          <w:jc w:val="center"/>
        </w:trPr>
        <w:tc>
          <w:tcPr>
            <w:tcW w:w="4671" w:type="dxa"/>
            <w:shd w:val="clear" w:color="auto" w:fill="auto"/>
            <w:vAlign w:val="center"/>
          </w:tcPr>
          <w:p w14:paraId="53D80F09" w14:textId="3A9A533A" w:rsidR="001F0620" w:rsidRPr="001678F3" w:rsidRDefault="001F0620" w:rsidP="001F0620">
            <w:pPr>
              <w:spacing w:after="0"/>
              <w:jc w:val="both"/>
              <w:rPr>
                <w:rFonts w:ascii="Arial" w:hAnsi="Arial" w:cs="Arial"/>
              </w:rPr>
            </w:pPr>
            <w:r w:rsidRPr="001678F3">
              <w:rPr>
                <w:rFonts w:ascii="Arial" w:hAnsi="Arial" w:cs="Arial"/>
              </w:rPr>
              <w:t>Risk assessment conducted</w:t>
            </w:r>
          </w:p>
        </w:tc>
        <w:tc>
          <w:tcPr>
            <w:tcW w:w="2593" w:type="dxa"/>
            <w:shd w:val="clear" w:color="auto" w:fill="auto"/>
            <w:vAlign w:val="center"/>
          </w:tcPr>
          <w:p w14:paraId="22C5A583" w14:textId="7F2401FD" w:rsidR="001F0620" w:rsidRPr="001678F3" w:rsidRDefault="001F0620" w:rsidP="001F0620">
            <w:pPr>
              <w:spacing w:after="0"/>
              <w:rPr>
                <w:rFonts w:ascii="Arial" w:hAnsi="Arial" w:cs="Arial"/>
                <w:sz w:val="20"/>
                <w:szCs w:val="20"/>
              </w:rPr>
            </w:pPr>
            <w:r w:rsidRPr="001678F3">
              <w:rPr>
                <w:rFonts w:ascii="Arial" w:hAnsi="Arial" w:cs="Arial"/>
                <w:sz w:val="20"/>
                <w:szCs w:val="20"/>
                <w:lang w:val="mt-MT"/>
              </w:rPr>
              <w:t>CAT.POL.A.355(b)</w:t>
            </w:r>
          </w:p>
        </w:tc>
        <w:tc>
          <w:tcPr>
            <w:tcW w:w="2796" w:type="dxa"/>
            <w:shd w:val="clear" w:color="auto" w:fill="auto"/>
            <w:vAlign w:val="center"/>
          </w:tcPr>
          <w:p w14:paraId="63EC0A64" w14:textId="449A908C" w:rsidR="001F0620" w:rsidRPr="001678F3" w:rsidRDefault="001F0620" w:rsidP="001F0620">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1F0620" w:rsidRPr="001678F3" w14:paraId="2C202640" w14:textId="77777777" w:rsidTr="00D81316">
        <w:trPr>
          <w:trHeight w:val="619"/>
          <w:jc w:val="center"/>
        </w:trPr>
        <w:tc>
          <w:tcPr>
            <w:tcW w:w="4671" w:type="dxa"/>
            <w:shd w:val="clear" w:color="auto" w:fill="auto"/>
            <w:vAlign w:val="center"/>
          </w:tcPr>
          <w:p w14:paraId="76C5068F" w14:textId="600710B8" w:rsidR="001F0620" w:rsidRPr="001678F3" w:rsidRDefault="001F0620" w:rsidP="006D2C39">
            <w:pPr>
              <w:spacing w:after="0"/>
              <w:rPr>
                <w:rFonts w:ascii="Arial" w:hAnsi="Arial" w:cs="Arial"/>
              </w:rPr>
            </w:pPr>
            <w:r w:rsidRPr="001678F3">
              <w:rPr>
                <w:rFonts w:ascii="Arial" w:hAnsi="Arial" w:cs="Arial"/>
              </w:rPr>
              <w:t>The risk assessment demonstrates that a level of safety equivalent to that intended by point CAT.POL.A.330(a) is acquired</w:t>
            </w:r>
          </w:p>
        </w:tc>
        <w:tc>
          <w:tcPr>
            <w:tcW w:w="2593" w:type="dxa"/>
            <w:shd w:val="clear" w:color="auto" w:fill="auto"/>
            <w:vAlign w:val="center"/>
          </w:tcPr>
          <w:p w14:paraId="7F99940E" w14:textId="14BF29E5" w:rsidR="001F0620" w:rsidRPr="001678F3" w:rsidRDefault="001F0620" w:rsidP="001F0620">
            <w:pPr>
              <w:spacing w:after="0"/>
              <w:rPr>
                <w:rFonts w:ascii="Arial" w:hAnsi="Arial" w:cs="Arial"/>
                <w:sz w:val="20"/>
                <w:szCs w:val="20"/>
                <w:lang w:val="mt-MT"/>
              </w:rPr>
            </w:pPr>
            <w:r w:rsidRPr="001678F3">
              <w:rPr>
                <w:rFonts w:ascii="Arial" w:hAnsi="Arial" w:cs="Arial"/>
                <w:sz w:val="20"/>
                <w:szCs w:val="20"/>
                <w:lang w:val="mt-MT"/>
              </w:rPr>
              <w:t>CAT.POL.A.355(b)</w:t>
            </w:r>
          </w:p>
        </w:tc>
        <w:tc>
          <w:tcPr>
            <w:tcW w:w="2796" w:type="dxa"/>
            <w:shd w:val="clear" w:color="auto" w:fill="auto"/>
            <w:vAlign w:val="center"/>
          </w:tcPr>
          <w:p w14:paraId="41D1E3E2" w14:textId="64BF3523" w:rsidR="001F0620" w:rsidRPr="001678F3" w:rsidRDefault="001F0620" w:rsidP="001F0620">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bl>
    <w:p w14:paraId="0C3CC698" w14:textId="77777777" w:rsidR="00710254" w:rsidRPr="001678F3" w:rsidRDefault="00710254" w:rsidP="006332C7">
      <w:pPr>
        <w:rPr>
          <w:rFonts w:ascii="Arial" w:hAnsi="Arial" w:cs="Arial"/>
          <w:b/>
          <w:bCs/>
          <w:sz w:val="26"/>
          <w:szCs w:val="26"/>
        </w:rPr>
      </w:pPr>
    </w:p>
    <w:tbl>
      <w:tblPr>
        <w:tblStyle w:val="TableGrid"/>
        <w:tblW w:w="10060" w:type="dxa"/>
        <w:jc w:val="center"/>
        <w:tblLook w:val="04A0" w:firstRow="1" w:lastRow="0" w:firstColumn="1" w:lastColumn="0" w:noHBand="0" w:noVBand="1"/>
      </w:tblPr>
      <w:tblGrid>
        <w:gridCol w:w="4671"/>
        <w:gridCol w:w="3121"/>
        <w:gridCol w:w="2268"/>
      </w:tblGrid>
      <w:tr w:rsidR="00F86D87" w:rsidRPr="001678F3" w14:paraId="3F99680C" w14:textId="77777777" w:rsidTr="00710254">
        <w:trPr>
          <w:trHeight w:val="501"/>
          <w:jc w:val="center"/>
        </w:trPr>
        <w:tc>
          <w:tcPr>
            <w:tcW w:w="10060" w:type="dxa"/>
            <w:gridSpan w:val="3"/>
            <w:shd w:val="clear" w:color="auto" w:fill="D9D9D9" w:themeFill="background1" w:themeFillShade="D9"/>
            <w:vAlign w:val="center"/>
          </w:tcPr>
          <w:p w14:paraId="11ECAC44" w14:textId="72BEB92A" w:rsidR="00F86D87" w:rsidRPr="001678F3" w:rsidRDefault="00F86D87" w:rsidP="001678F3">
            <w:pPr>
              <w:spacing w:after="0"/>
              <w:rPr>
                <w:rFonts w:ascii="Arial" w:hAnsi="Arial" w:cs="Arial"/>
                <w:b/>
                <w:bCs/>
                <w:sz w:val="24"/>
                <w:szCs w:val="24"/>
              </w:rPr>
            </w:pPr>
            <w:r w:rsidRPr="001678F3">
              <w:rPr>
                <w:rFonts w:ascii="Arial" w:hAnsi="Arial" w:cs="Arial"/>
                <w:b/>
                <w:bCs/>
                <w:sz w:val="24"/>
                <w:szCs w:val="24"/>
              </w:rPr>
              <w:t>GENERAL REGULATORY CONDITIONS TO BE MET</w:t>
            </w:r>
          </w:p>
        </w:tc>
      </w:tr>
      <w:tr w:rsidR="00F86D87" w:rsidRPr="001678F3" w14:paraId="66FC6BBD" w14:textId="77777777" w:rsidTr="00B169EA">
        <w:trPr>
          <w:trHeight w:val="410"/>
          <w:jc w:val="center"/>
        </w:trPr>
        <w:tc>
          <w:tcPr>
            <w:tcW w:w="4671" w:type="dxa"/>
            <w:shd w:val="clear" w:color="auto" w:fill="D9D9D9" w:themeFill="background1" w:themeFillShade="D9"/>
            <w:vAlign w:val="center"/>
          </w:tcPr>
          <w:p w14:paraId="7B3968CD" w14:textId="77777777" w:rsidR="00F86D87" w:rsidRPr="001678F3" w:rsidRDefault="00F86D87" w:rsidP="001678F3">
            <w:pPr>
              <w:spacing w:after="0"/>
              <w:rPr>
                <w:rFonts w:ascii="Arial" w:hAnsi="Arial" w:cs="Arial"/>
                <w:b/>
                <w:bCs/>
                <w:lang w:val="mt-MT"/>
              </w:rPr>
            </w:pPr>
            <w:r w:rsidRPr="001678F3">
              <w:rPr>
                <w:rFonts w:ascii="Arial" w:hAnsi="Arial" w:cs="Arial"/>
                <w:b/>
                <w:bCs/>
                <w:lang w:val="mt-MT"/>
              </w:rPr>
              <w:t>Subject</w:t>
            </w:r>
          </w:p>
        </w:tc>
        <w:tc>
          <w:tcPr>
            <w:tcW w:w="3121" w:type="dxa"/>
            <w:shd w:val="clear" w:color="auto" w:fill="D9D9D9" w:themeFill="background1" w:themeFillShade="D9"/>
            <w:vAlign w:val="center"/>
          </w:tcPr>
          <w:p w14:paraId="64767582" w14:textId="77777777" w:rsidR="00F86D87" w:rsidRPr="001678F3" w:rsidRDefault="00F86D87" w:rsidP="001678F3">
            <w:pPr>
              <w:spacing w:after="0"/>
              <w:rPr>
                <w:rFonts w:ascii="Arial" w:hAnsi="Arial" w:cs="Arial"/>
                <w:b/>
                <w:bCs/>
                <w:lang w:val="mt-MT"/>
              </w:rPr>
            </w:pPr>
            <w:r w:rsidRPr="001678F3">
              <w:rPr>
                <w:rFonts w:ascii="Arial" w:hAnsi="Arial" w:cs="Arial"/>
                <w:b/>
                <w:bCs/>
                <w:lang w:val="mt-MT"/>
              </w:rPr>
              <w:t>Regulation reference</w:t>
            </w:r>
          </w:p>
        </w:tc>
        <w:tc>
          <w:tcPr>
            <w:tcW w:w="2268" w:type="dxa"/>
            <w:shd w:val="clear" w:color="auto" w:fill="D9D9D9" w:themeFill="background1" w:themeFillShade="D9"/>
            <w:vAlign w:val="center"/>
          </w:tcPr>
          <w:p w14:paraId="2F86F1F1" w14:textId="33E1765B" w:rsidR="00F86D87" w:rsidRPr="001678F3" w:rsidRDefault="00F86D87" w:rsidP="001678F3">
            <w:pPr>
              <w:spacing w:after="0"/>
              <w:jc w:val="center"/>
              <w:rPr>
                <w:rFonts w:ascii="Arial" w:hAnsi="Arial" w:cs="Arial"/>
                <w:b/>
                <w:bCs/>
              </w:rPr>
            </w:pPr>
            <w:r w:rsidRPr="001678F3">
              <w:rPr>
                <w:rFonts w:ascii="Arial" w:hAnsi="Arial" w:cs="Arial"/>
                <w:b/>
                <w:bCs/>
              </w:rPr>
              <w:t>OM Reference / Remarks</w:t>
            </w:r>
          </w:p>
        </w:tc>
      </w:tr>
      <w:tr w:rsidR="00F86D87" w:rsidRPr="001678F3" w14:paraId="678BD7F0" w14:textId="77777777" w:rsidTr="00B169EA">
        <w:trPr>
          <w:trHeight w:val="619"/>
          <w:jc w:val="center"/>
        </w:trPr>
        <w:tc>
          <w:tcPr>
            <w:tcW w:w="4671" w:type="dxa"/>
            <w:shd w:val="clear" w:color="auto" w:fill="auto"/>
            <w:vAlign w:val="center"/>
          </w:tcPr>
          <w:p w14:paraId="7CBE0C8B" w14:textId="3496F183" w:rsidR="00F86D87" w:rsidRPr="001678F3" w:rsidRDefault="00F86D87" w:rsidP="006D2C39">
            <w:pPr>
              <w:spacing w:after="0"/>
              <w:rPr>
                <w:rFonts w:ascii="Arial" w:hAnsi="Arial" w:cs="Arial"/>
              </w:rPr>
            </w:pPr>
            <w:r w:rsidRPr="001678F3">
              <w:rPr>
                <w:rFonts w:ascii="Arial" w:hAnsi="Arial" w:cs="Arial"/>
              </w:rPr>
              <w:t>The State of the aerodrome has determined a public interest and operational necessity for the operation, either due to the remoteness of the aerodrome or to physical limitations relating to the extension of the runway</w:t>
            </w:r>
          </w:p>
        </w:tc>
        <w:tc>
          <w:tcPr>
            <w:tcW w:w="3121" w:type="dxa"/>
            <w:shd w:val="clear" w:color="auto" w:fill="auto"/>
            <w:vAlign w:val="center"/>
          </w:tcPr>
          <w:p w14:paraId="21F43D5D" w14:textId="0530CD7B" w:rsidR="00F86D87" w:rsidRPr="001678F3" w:rsidRDefault="00F86D87" w:rsidP="001678F3">
            <w:pPr>
              <w:spacing w:after="0"/>
              <w:rPr>
                <w:rFonts w:ascii="Arial" w:hAnsi="Arial" w:cs="Arial"/>
                <w:sz w:val="20"/>
                <w:szCs w:val="20"/>
              </w:rPr>
            </w:pPr>
            <w:r w:rsidRPr="001678F3">
              <w:rPr>
                <w:rFonts w:ascii="Arial" w:hAnsi="Arial" w:cs="Arial"/>
                <w:sz w:val="20"/>
                <w:szCs w:val="20"/>
                <w:lang w:val="mt-MT"/>
              </w:rPr>
              <w:t>CAT.POL.A.355(b)(1)</w:t>
            </w:r>
          </w:p>
        </w:tc>
        <w:tc>
          <w:tcPr>
            <w:tcW w:w="2268" w:type="dxa"/>
            <w:shd w:val="clear" w:color="auto" w:fill="auto"/>
            <w:vAlign w:val="center"/>
          </w:tcPr>
          <w:p w14:paraId="31E2DED8" w14:textId="77777777" w:rsidR="00F86D87" w:rsidRPr="001678F3" w:rsidRDefault="00F86D87"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F86D87" w:rsidRPr="001678F3" w14:paraId="15EF13D5" w14:textId="77777777" w:rsidTr="00B169EA">
        <w:trPr>
          <w:trHeight w:val="619"/>
          <w:jc w:val="center"/>
        </w:trPr>
        <w:tc>
          <w:tcPr>
            <w:tcW w:w="4671" w:type="dxa"/>
            <w:shd w:val="clear" w:color="auto" w:fill="auto"/>
            <w:vAlign w:val="center"/>
          </w:tcPr>
          <w:p w14:paraId="7AE7F95C" w14:textId="0B64C99B" w:rsidR="00F86D87" w:rsidRPr="001678F3" w:rsidRDefault="00F86D87" w:rsidP="006D2C39">
            <w:pPr>
              <w:spacing w:after="0"/>
              <w:rPr>
                <w:rFonts w:ascii="Arial" w:hAnsi="Arial" w:cs="Arial"/>
              </w:rPr>
            </w:pPr>
            <w:r w:rsidRPr="001678F3">
              <w:rPr>
                <w:rFonts w:ascii="Arial" w:hAnsi="Arial" w:cs="Arial"/>
              </w:rPr>
              <w:t xml:space="preserve">Short landing operations in accordance with point CAT.POL.A.350 and approaches outside </w:t>
            </w:r>
            <w:r w:rsidR="00710254" w:rsidRPr="001678F3">
              <w:rPr>
                <w:rFonts w:ascii="Arial" w:hAnsi="Arial" w:cs="Arial"/>
              </w:rPr>
              <w:t>stabilised</w:t>
            </w:r>
            <w:r w:rsidRPr="001678F3">
              <w:rPr>
                <w:rFonts w:ascii="Arial" w:hAnsi="Arial" w:cs="Arial"/>
              </w:rPr>
              <w:t xml:space="preserve"> approach criteria approved under point CAT.OP.MPA.115(a) are prohibited</w:t>
            </w:r>
          </w:p>
        </w:tc>
        <w:tc>
          <w:tcPr>
            <w:tcW w:w="3121" w:type="dxa"/>
            <w:shd w:val="clear" w:color="auto" w:fill="auto"/>
            <w:vAlign w:val="center"/>
          </w:tcPr>
          <w:p w14:paraId="30564332" w14:textId="30E05A7E" w:rsidR="00F86D87" w:rsidRPr="001678F3" w:rsidRDefault="00F86D87" w:rsidP="001678F3">
            <w:pPr>
              <w:spacing w:after="0"/>
              <w:rPr>
                <w:rFonts w:ascii="Arial" w:hAnsi="Arial" w:cs="Arial"/>
                <w:sz w:val="20"/>
                <w:szCs w:val="20"/>
                <w:lang w:val="mt-MT"/>
              </w:rPr>
            </w:pPr>
            <w:r w:rsidRPr="001678F3">
              <w:rPr>
                <w:rFonts w:ascii="Arial" w:hAnsi="Arial" w:cs="Arial"/>
                <w:sz w:val="20"/>
                <w:szCs w:val="20"/>
                <w:lang w:val="mt-MT"/>
              </w:rPr>
              <w:t>CAT.POL.A.355(b)(2)</w:t>
            </w:r>
          </w:p>
        </w:tc>
        <w:tc>
          <w:tcPr>
            <w:tcW w:w="2268" w:type="dxa"/>
            <w:shd w:val="clear" w:color="auto" w:fill="auto"/>
            <w:vAlign w:val="center"/>
          </w:tcPr>
          <w:p w14:paraId="785CA9E8" w14:textId="77777777" w:rsidR="00F86D87" w:rsidRPr="001678F3" w:rsidRDefault="00F86D87"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F86D87" w:rsidRPr="001678F3" w14:paraId="3B2A551C" w14:textId="77777777" w:rsidTr="00B169EA">
        <w:trPr>
          <w:trHeight w:val="619"/>
          <w:jc w:val="center"/>
        </w:trPr>
        <w:tc>
          <w:tcPr>
            <w:tcW w:w="4671" w:type="dxa"/>
            <w:shd w:val="clear" w:color="auto" w:fill="auto"/>
            <w:vAlign w:val="center"/>
          </w:tcPr>
          <w:p w14:paraId="303B5391" w14:textId="2A4D3D84" w:rsidR="00F86D87" w:rsidRPr="001678F3" w:rsidRDefault="00F86D87" w:rsidP="006D2C39">
            <w:pPr>
              <w:spacing w:after="0"/>
              <w:rPr>
                <w:rFonts w:ascii="Arial" w:hAnsi="Arial" w:cs="Arial"/>
              </w:rPr>
            </w:pPr>
            <w:r w:rsidRPr="001678F3">
              <w:rPr>
                <w:rFonts w:ascii="Arial" w:hAnsi="Arial" w:cs="Arial"/>
              </w:rPr>
              <w:t>Landing on contaminated runways is prohibited</w:t>
            </w:r>
          </w:p>
        </w:tc>
        <w:tc>
          <w:tcPr>
            <w:tcW w:w="3121" w:type="dxa"/>
            <w:shd w:val="clear" w:color="auto" w:fill="auto"/>
            <w:vAlign w:val="center"/>
          </w:tcPr>
          <w:p w14:paraId="6F01BD29" w14:textId="2968F542" w:rsidR="00F86D87" w:rsidRPr="001678F3" w:rsidRDefault="00F86D87" w:rsidP="001678F3">
            <w:pPr>
              <w:spacing w:after="0"/>
              <w:rPr>
                <w:rFonts w:ascii="Arial" w:hAnsi="Arial" w:cs="Arial"/>
                <w:sz w:val="20"/>
                <w:szCs w:val="20"/>
                <w:lang w:val="mt-MT"/>
              </w:rPr>
            </w:pPr>
            <w:r w:rsidRPr="001678F3">
              <w:rPr>
                <w:rFonts w:ascii="Arial" w:hAnsi="Arial" w:cs="Arial"/>
                <w:sz w:val="20"/>
                <w:szCs w:val="20"/>
                <w:lang w:val="mt-MT"/>
              </w:rPr>
              <w:t>CAT.POL.A.355(b)(3)</w:t>
            </w:r>
          </w:p>
        </w:tc>
        <w:tc>
          <w:tcPr>
            <w:tcW w:w="2268" w:type="dxa"/>
            <w:shd w:val="clear" w:color="auto" w:fill="auto"/>
            <w:vAlign w:val="center"/>
          </w:tcPr>
          <w:p w14:paraId="30C2C5C8" w14:textId="73B6F1C8" w:rsidR="00F86D87" w:rsidRPr="001678F3" w:rsidRDefault="00F86D87"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924418" w:rsidRPr="001678F3" w14:paraId="061B024C" w14:textId="77777777" w:rsidTr="00B169EA">
        <w:trPr>
          <w:trHeight w:val="619"/>
          <w:jc w:val="center"/>
        </w:trPr>
        <w:tc>
          <w:tcPr>
            <w:tcW w:w="4671" w:type="dxa"/>
            <w:shd w:val="clear" w:color="auto" w:fill="auto"/>
            <w:vAlign w:val="center"/>
          </w:tcPr>
          <w:p w14:paraId="6C092EF2" w14:textId="0464D313" w:rsidR="00924418" w:rsidRPr="001678F3" w:rsidRDefault="00924418" w:rsidP="006D2C39">
            <w:pPr>
              <w:spacing w:after="0"/>
              <w:rPr>
                <w:rFonts w:ascii="Arial" w:hAnsi="Arial" w:cs="Arial"/>
              </w:rPr>
            </w:pPr>
            <w:r w:rsidRPr="001678F3">
              <w:rPr>
                <w:rFonts w:ascii="Arial" w:hAnsi="Arial" w:cs="Arial"/>
              </w:rPr>
              <w:t>A specific control procedure of the touchdown area is defined in the operations manual and implemented</w:t>
            </w:r>
            <w:r w:rsidR="00710254">
              <w:rPr>
                <w:rFonts w:ascii="Arial" w:hAnsi="Arial" w:cs="Arial"/>
              </w:rPr>
              <w:t>.</w:t>
            </w:r>
          </w:p>
        </w:tc>
        <w:tc>
          <w:tcPr>
            <w:tcW w:w="3121" w:type="dxa"/>
            <w:shd w:val="clear" w:color="auto" w:fill="auto"/>
            <w:vAlign w:val="center"/>
          </w:tcPr>
          <w:p w14:paraId="2DEB96E2" w14:textId="77777777" w:rsidR="00924418" w:rsidRPr="001678F3" w:rsidRDefault="00924418" w:rsidP="00924418">
            <w:pPr>
              <w:spacing w:after="0"/>
              <w:rPr>
                <w:rFonts w:ascii="Arial" w:hAnsi="Arial" w:cs="Arial"/>
                <w:sz w:val="20"/>
                <w:szCs w:val="20"/>
                <w:lang w:val="mt-MT"/>
              </w:rPr>
            </w:pPr>
            <w:r w:rsidRPr="001678F3">
              <w:rPr>
                <w:rFonts w:ascii="Arial" w:hAnsi="Arial" w:cs="Arial"/>
                <w:sz w:val="20"/>
                <w:szCs w:val="20"/>
                <w:lang w:val="mt-MT"/>
              </w:rPr>
              <w:t>CAT.POL.A.355(b)(4)</w:t>
            </w:r>
          </w:p>
          <w:p w14:paraId="375AF087" w14:textId="42082BC0" w:rsidR="00924418" w:rsidRPr="001678F3" w:rsidRDefault="00924418" w:rsidP="00924418">
            <w:pPr>
              <w:spacing w:after="0"/>
              <w:rPr>
                <w:rFonts w:ascii="Arial" w:hAnsi="Arial" w:cs="Arial"/>
                <w:sz w:val="20"/>
                <w:szCs w:val="20"/>
                <w:lang w:val="mt-MT"/>
              </w:rPr>
            </w:pPr>
            <w:r w:rsidRPr="001678F3">
              <w:rPr>
                <w:rFonts w:ascii="Arial" w:hAnsi="Arial" w:cs="Arial"/>
                <w:sz w:val="20"/>
                <w:szCs w:val="20"/>
                <w:lang w:val="en-US"/>
              </w:rPr>
              <w:t>AMC1 CAT.POL.A.355(b)(4)</w:t>
            </w:r>
          </w:p>
        </w:tc>
        <w:tc>
          <w:tcPr>
            <w:tcW w:w="2268" w:type="dxa"/>
            <w:shd w:val="clear" w:color="auto" w:fill="auto"/>
            <w:vAlign w:val="center"/>
          </w:tcPr>
          <w:p w14:paraId="36CA3333" w14:textId="4E8341CF" w:rsidR="00924418" w:rsidRPr="001678F3" w:rsidRDefault="00924418" w:rsidP="00924418">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1311A4" w:rsidRPr="001678F3" w14:paraId="78F2278E" w14:textId="77777777" w:rsidTr="00B169EA">
        <w:trPr>
          <w:trHeight w:val="619"/>
          <w:jc w:val="center"/>
        </w:trPr>
        <w:tc>
          <w:tcPr>
            <w:tcW w:w="4671" w:type="dxa"/>
            <w:shd w:val="clear" w:color="auto" w:fill="auto"/>
            <w:vAlign w:val="center"/>
          </w:tcPr>
          <w:p w14:paraId="42E668CC" w14:textId="2A9D3629" w:rsidR="001311A4" w:rsidRPr="001678F3" w:rsidRDefault="00D91986" w:rsidP="006D2C39">
            <w:pPr>
              <w:spacing w:after="0"/>
              <w:rPr>
                <w:rFonts w:ascii="Arial" w:hAnsi="Arial" w:cs="Arial"/>
              </w:rPr>
            </w:pPr>
            <w:r>
              <w:rPr>
                <w:rFonts w:ascii="Arial" w:hAnsi="Arial" w:cs="Arial"/>
              </w:rPr>
              <w:t>T</w:t>
            </w:r>
            <w:r w:rsidR="001311A4" w:rsidRPr="001678F3">
              <w:rPr>
                <w:rFonts w:ascii="Arial" w:hAnsi="Arial" w:cs="Arial"/>
              </w:rPr>
              <w:t>he final approach and landing are conducted under visual meteorological conditions (VMC) only</w:t>
            </w:r>
            <w:r w:rsidR="00710254">
              <w:rPr>
                <w:rFonts w:ascii="Arial" w:hAnsi="Arial" w:cs="Arial"/>
              </w:rPr>
              <w:t>.</w:t>
            </w:r>
          </w:p>
        </w:tc>
        <w:tc>
          <w:tcPr>
            <w:tcW w:w="3121" w:type="dxa"/>
            <w:shd w:val="clear" w:color="auto" w:fill="auto"/>
            <w:vAlign w:val="center"/>
          </w:tcPr>
          <w:p w14:paraId="1C4F3407" w14:textId="36E8669A" w:rsidR="001311A4" w:rsidRPr="001678F3" w:rsidRDefault="001311A4" w:rsidP="00924418">
            <w:pPr>
              <w:spacing w:after="0"/>
              <w:rPr>
                <w:rFonts w:ascii="Arial" w:hAnsi="Arial" w:cs="Arial"/>
                <w:sz w:val="20"/>
                <w:szCs w:val="20"/>
                <w:lang w:val="mt-MT"/>
              </w:rPr>
            </w:pPr>
            <w:r w:rsidRPr="001678F3">
              <w:rPr>
                <w:rFonts w:ascii="Arial" w:hAnsi="Arial" w:cs="Arial"/>
                <w:sz w:val="20"/>
                <w:szCs w:val="20"/>
                <w:lang w:val="mt-MT"/>
              </w:rPr>
              <w:t>CAT.POL.A.355(b)(</w:t>
            </w:r>
            <w:r w:rsidR="004108F9" w:rsidRPr="001678F3">
              <w:rPr>
                <w:rFonts w:ascii="Arial" w:hAnsi="Arial" w:cs="Arial"/>
                <w:sz w:val="20"/>
                <w:szCs w:val="20"/>
                <w:lang w:val="mt-MT"/>
              </w:rPr>
              <w:t>10</w:t>
            </w:r>
            <w:r w:rsidRPr="001678F3">
              <w:rPr>
                <w:rFonts w:ascii="Arial" w:hAnsi="Arial" w:cs="Arial"/>
                <w:sz w:val="20"/>
                <w:szCs w:val="20"/>
                <w:lang w:val="mt-MT"/>
              </w:rPr>
              <w:t>)</w:t>
            </w:r>
          </w:p>
        </w:tc>
        <w:tc>
          <w:tcPr>
            <w:tcW w:w="2268" w:type="dxa"/>
            <w:shd w:val="clear" w:color="auto" w:fill="auto"/>
            <w:vAlign w:val="center"/>
          </w:tcPr>
          <w:p w14:paraId="258BA2D2" w14:textId="401AC6DD" w:rsidR="001311A4" w:rsidRPr="001678F3" w:rsidRDefault="00B62090" w:rsidP="00924418">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bl>
    <w:p w14:paraId="598F7185" w14:textId="62996F40" w:rsidR="00723DBA" w:rsidRDefault="00723DBA" w:rsidP="006332C7">
      <w:pPr>
        <w:rPr>
          <w:rFonts w:ascii="Arial" w:hAnsi="Arial" w:cs="Arial"/>
          <w:b/>
          <w:bCs/>
          <w:sz w:val="26"/>
          <w:szCs w:val="26"/>
        </w:rPr>
      </w:pPr>
    </w:p>
    <w:p w14:paraId="334DE189" w14:textId="77777777" w:rsidR="00710254" w:rsidRPr="001678F3" w:rsidRDefault="00710254" w:rsidP="006332C7">
      <w:pPr>
        <w:rPr>
          <w:rFonts w:ascii="Arial" w:hAnsi="Arial" w:cs="Arial"/>
          <w:b/>
          <w:bCs/>
          <w:sz w:val="26"/>
          <w:szCs w:val="26"/>
        </w:rPr>
      </w:pPr>
    </w:p>
    <w:tbl>
      <w:tblPr>
        <w:tblStyle w:val="TableGrid"/>
        <w:tblW w:w="10204" w:type="dxa"/>
        <w:tblInd w:w="-572" w:type="dxa"/>
        <w:tblLayout w:type="fixed"/>
        <w:tblLook w:val="04A0" w:firstRow="1" w:lastRow="0" w:firstColumn="1" w:lastColumn="0" w:noHBand="0" w:noVBand="1"/>
      </w:tblPr>
      <w:tblGrid>
        <w:gridCol w:w="6379"/>
        <w:gridCol w:w="1276"/>
        <w:gridCol w:w="2549"/>
      </w:tblGrid>
      <w:tr w:rsidR="00924418" w:rsidRPr="001678F3" w14:paraId="4E1C6E68" w14:textId="77777777" w:rsidTr="001678F3">
        <w:trPr>
          <w:trHeight w:val="489"/>
        </w:trPr>
        <w:tc>
          <w:tcPr>
            <w:tcW w:w="10204" w:type="dxa"/>
            <w:gridSpan w:val="3"/>
            <w:shd w:val="clear" w:color="auto" w:fill="D9D9D9" w:themeFill="background1" w:themeFillShade="D9"/>
            <w:vAlign w:val="center"/>
          </w:tcPr>
          <w:p w14:paraId="22B9D490" w14:textId="77777777" w:rsidR="00924418" w:rsidRPr="001678F3" w:rsidRDefault="00924418" w:rsidP="001678F3">
            <w:pPr>
              <w:spacing w:after="0"/>
              <w:rPr>
                <w:rFonts w:ascii="Arial" w:hAnsi="Arial" w:cs="Arial"/>
                <w:b/>
                <w:bCs/>
                <w:sz w:val="24"/>
                <w:szCs w:val="24"/>
              </w:rPr>
            </w:pPr>
            <w:r w:rsidRPr="001678F3">
              <w:rPr>
                <w:rFonts w:ascii="Arial" w:hAnsi="Arial" w:cs="Arial"/>
                <w:b/>
                <w:bCs/>
                <w:sz w:val="24"/>
                <w:szCs w:val="24"/>
              </w:rPr>
              <w:t>AERODROME LANDING ANALYSIS PROGRAMME (ALAP)</w:t>
            </w:r>
          </w:p>
        </w:tc>
      </w:tr>
      <w:tr w:rsidR="00924418" w:rsidRPr="001678F3" w14:paraId="5B274439" w14:textId="77777777" w:rsidTr="006D2C39">
        <w:trPr>
          <w:trHeight w:val="458"/>
        </w:trPr>
        <w:tc>
          <w:tcPr>
            <w:tcW w:w="7655" w:type="dxa"/>
            <w:gridSpan w:val="2"/>
            <w:shd w:val="clear" w:color="auto" w:fill="auto"/>
            <w:vAlign w:val="center"/>
          </w:tcPr>
          <w:p w14:paraId="0DF0BB44" w14:textId="77777777" w:rsidR="006D2C39" w:rsidRDefault="00924418" w:rsidP="001678F3">
            <w:pPr>
              <w:spacing w:after="0"/>
              <w:rPr>
                <w:rFonts w:ascii="Arial" w:hAnsi="Arial" w:cs="Arial"/>
                <w:sz w:val="20"/>
                <w:szCs w:val="20"/>
                <w:lang w:val="mt-MT"/>
              </w:rPr>
            </w:pPr>
            <w:r w:rsidRPr="001678F3">
              <w:rPr>
                <w:rFonts w:ascii="Arial" w:hAnsi="Arial" w:cs="Arial"/>
                <w:sz w:val="20"/>
                <w:szCs w:val="20"/>
                <w:lang w:val="mt-MT"/>
              </w:rPr>
              <w:t>An ALAP should be established to ensure that the</w:t>
            </w:r>
            <w:r w:rsidR="00B169EA">
              <w:rPr>
                <w:rFonts w:ascii="Arial" w:hAnsi="Arial" w:cs="Arial"/>
                <w:sz w:val="20"/>
                <w:szCs w:val="20"/>
                <w:lang w:val="mt-MT"/>
              </w:rPr>
              <w:t xml:space="preserve"> </w:t>
            </w:r>
            <w:r w:rsidRPr="001678F3">
              <w:rPr>
                <w:rFonts w:ascii="Arial" w:hAnsi="Arial" w:cs="Arial"/>
                <w:sz w:val="20"/>
                <w:szCs w:val="20"/>
                <w:lang w:val="mt-MT"/>
              </w:rPr>
              <w:t>conditions</w:t>
            </w:r>
            <w:r w:rsidR="00B169EA">
              <w:rPr>
                <w:rFonts w:ascii="Arial" w:hAnsi="Arial" w:cs="Arial"/>
                <w:sz w:val="20"/>
                <w:szCs w:val="20"/>
                <w:lang w:val="mt-MT"/>
              </w:rPr>
              <w:t xml:space="preserve"> specified</w:t>
            </w:r>
            <w:r w:rsidRPr="001678F3">
              <w:rPr>
                <w:rFonts w:ascii="Arial" w:hAnsi="Arial" w:cs="Arial"/>
                <w:sz w:val="20"/>
                <w:szCs w:val="20"/>
                <w:lang w:val="mt-MT"/>
              </w:rPr>
              <w:t xml:space="preserve"> below are met:</w:t>
            </w:r>
            <w:r w:rsidR="006D2C39">
              <w:rPr>
                <w:rFonts w:ascii="Arial" w:hAnsi="Arial" w:cs="Arial"/>
                <w:sz w:val="20"/>
                <w:szCs w:val="20"/>
                <w:lang w:val="mt-MT"/>
              </w:rPr>
              <w:t xml:space="preserve"> </w:t>
            </w:r>
          </w:p>
          <w:p w14:paraId="33C45A4F" w14:textId="2058E909" w:rsidR="00924418" w:rsidRPr="006D2C39" w:rsidRDefault="00924418" w:rsidP="001678F3">
            <w:pPr>
              <w:spacing w:after="0"/>
              <w:rPr>
                <w:rFonts w:ascii="Arial" w:hAnsi="Arial" w:cs="Arial"/>
                <w:sz w:val="20"/>
                <w:szCs w:val="20"/>
                <w:lang w:val="mt-MT"/>
              </w:rPr>
            </w:pPr>
            <w:r w:rsidRPr="001678F3">
              <w:rPr>
                <w:rFonts w:ascii="Arial" w:hAnsi="Arial" w:cs="Arial"/>
                <w:sz w:val="20"/>
                <w:szCs w:val="20"/>
                <w:lang w:val="mt-MT"/>
              </w:rPr>
              <w:t>(refer to CAT.POL.A.</w:t>
            </w:r>
            <w:r w:rsidR="00723DBA" w:rsidRPr="001678F3">
              <w:rPr>
                <w:rFonts w:ascii="Arial" w:hAnsi="Arial" w:cs="Arial"/>
                <w:sz w:val="20"/>
                <w:szCs w:val="20"/>
                <w:lang w:val="mt-MT"/>
              </w:rPr>
              <w:t>3</w:t>
            </w:r>
            <w:r w:rsidRPr="001678F3">
              <w:rPr>
                <w:rFonts w:ascii="Arial" w:hAnsi="Arial" w:cs="Arial"/>
                <w:sz w:val="20"/>
                <w:szCs w:val="20"/>
                <w:lang w:val="mt-MT"/>
              </w:rPr>
              <w:t>55(b)(</w:t>
            </w:r>
            <w:r w:rsidR="00723DBA" w:rsidRPr="001678F3">
              <w:rPr>
                <w:rFonts w:ascii="Arial" w:hAnsi="Arial" w:cs="Arial"/>
                <w:sz w:val="20"/>
                <w:szCs w:val="20"/>
                <w:lang w:val="mt-MT"/>
              </w:rPr>
              <w:t>7</w:t>
            </w:r>
            <w:r w:rsidRPr="001678F3">
              <w:rPr>
                <w:rFonts w:ascii="Arial" w:hAnsi="Arial" w:cs="Arial"/>
                <w:sz w:val="20"/>
                <w:szCs w:val="20"/>
                <w:lang w:val="mt-MT"/>
              </w:rPr>
              <w:t>)</w:t>
            </w:r>
            <w:r w:rsidR="00723DBA" w:rsidRPr="001678F3">
              <w:rPr>
                <w:rFonts w:ascii="Arial" w:hAnsi="Arial" w:cs="Arial"/>
                <w:sz w:val="20"/>
                <w:szCs w:val="20"/>
                <w:lang w:val="mt-MT"/>
              </w:rPr>
              <w:t>)</w:t>
            </w:r>
          </w:p>
        </w:tc>
        <w:tc>
          <w:tcPr>
            <w:tcW w:w="2549" w:type="dxa"/>
            <w:shd w:val="clear" w:color="auto" w:fill="D9D9D9" w:themeFill="background1" w:themeFillShade="D9"/>
            <w:vAlign w:val="center"/>
          </w:tcPr>
          <w:p w14:paraId="0EC949F7" w14:textId="77777777" w:rsidR="00924418" w:rsidRPr="001678F3" w:rsidRDefault="00924418" w:rsidP="001678F3">
            <w:pPr>
              <w:spacing w:after="0"/>
              <w:jc w:val="center"/>
              <w:rPr>
                <w:rFonts w:ascii="Arial" w:hAnsi="Arial" w:cs="Arial"/>
                <w:sz w:val="20"/>
                <w:szCs w:val="20"/>
                <w:lang w:val="mt-MT"/>
              </w:rPr>
            </w:pPr>
            <w:r w:rsidRPr="001678F3">
              <w:rPr>
                <w:rFonts w:ascii="Arial" w:hAnsi="Arial" w:cs="Arial"/>
                <w:b/>
                <w:bCs/>
                <w:sz w:val="20"/>
                <w:szCs w:val="20"/>
              </w:rPr>
              <w:t>OM Reference / Remarks</w:t>
            </w:r>
          </w:p>
        </w:tc>
      </w:tr>
      <w:tr w:rsidR="00924418" w:rsidRPr="001678F3" w14:paraId="32EFCD87" w14:textId="77777777" w:rsidTr="001678F3">
        <w:trPr>
          <w:trHeight w:val="387"/>
        </w:trPr>
        <w:tc>
          <w:tcPr>
            <w:tcW w:w="6379" w:type="dxa"/>
            <w:shd w:val="clear" w:color="auto" w:fill="auto"/>
            <w:vAlign w:val="center"/>
          </w:tcPr>
          <w:p w14:paraId="0C712117" w14:textId="77777777" w:rsidR="00924418" w:rsidRPr="001678F3" w:rsidRDefault="00924418" w:rsidP="00924418">
            <w:pPr>
              <w:pStyle w:val="ListParagraph"/>
              <w:numPr>
                <w:ilvl w:val="0"/>
                <w:numId w:val="25"/>
              </w:numPr>
              <w:spacing w:after="0"/>
              <w:rPr>
                <w:rFonts w:ascii="Arial" w:hAnsi="Arial" w:cs="Arial"/>
                <w:sz w:val="20"/>
                <w:szCs w:val="20"/>
              </w:rPr>
            </w:pPr>
            <w:r w:rsidRPr="001678F3">
              <w:rPr>
                <w:rFonts w:ascii="Arial" w:hAnsi="Arial" w:cs="Arial"/>
                <w:sz w:val="20"/>
                <w:szCs w:val="20"/>
              </w:rPr>
              <w:t>No tailwind is forecast at the expected time of arrival</w:t>
            </w:r>
          </w:p>
        </w:tc>
        <w:tc>
          <w:tcPr>
            <w:tcW w:w="1276" w:type="dxa"/>
            <w:shd w:val="clear" w:color="auto" w:fill="auto"/>
            <w:vAlign w:val="center"/>
          </w:tcPr>
          <w:p w14:paraId="6B0F35C9" w14:textId="77777777" w:rsidR="00924418" w:rsidRPr="001678F3" w:rsidRDefault="00924418" w:rsidP="001678F3">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549" w:type="dxa"/>
            <w:vAlign w:val="center"/>
          </w:tcPr>
          <w:p w14:paraId="418F5655" w14:textId="77777777" w:rsidR="00924418" w:rsidRPr="001678F3" w:rsidRDefault="00924418" w:rsidP="001678F3">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924418" w:rsidRPr="001678F3" w14:paraId="6B663D7E" w14:textId="77777777" w:rsidTr="001678F3">
        <w:trPr>
          <w:trHeight w:val="387"/>
        </w:trPr>
        <w:tc>
          <w:tcPr>
            <w:tcW w:w="6379" w:type="dxa"/>
            <w:shd w:val="clear" w:color="auto" w:fill="auto"/>
            <w:vAlign w:val="center"/>
          </w:tcPr>
          <w:p w14:paraId="34AC74EF" w14:textId="337F43B6" w:rsidR="00924418" w:rsidRPr="001678F3" w:rsidRDefault="00924418" w:rsidP="00924418">
            <w:pPr>
              <w:pStyle w:val="ListParagraph"/>
              <w:numPr>
                <w:ilvl w:val="0"/>
                <w:numId w:val="25"/>
              </w:numPr>
              <w:spacing w:after="0"/>
              <w:rPr>
                <w:rFonts w:ascii="Arial" w:hAnsi="Arial" w:cs="Arial"/>
                <w:sz w:val="20"/>
                <w:szCs w:val="20"/>
              </w:rPr>
            </w:pPr>
            <w:r w:rsidRPr="001678F3">
              <w:rPr>
                <w:rFonts w:ascii="Arial" w:hAnsi="Arial" w:cs="Arial"/>
              </w:rPr>
              <w:t>if the runway is forecast to be wet at the expected time of arrival, the landing distance at dispatch shall either be determined in accordance with point CAT.OP.MPA.303(a) or (b) as applicable, or shall be 115 % of the landing distance determined for dry runways, whichever is longer</w:t>
            </w:r>
          </w:p>
        </w:tc>
        <w:tc>
          <w:tcPr>
            <w:tcW w:w="1276" w:type="dxa"/>
            <w:shd w:val="clear" w:color="auto" w:fill="auto"/>
            <w:vAlign w:val="center"/>
          </w:tcPr>
          <w:p w14:paraId="570EB3D6" w14:textId="77777777" w:rsidR="00924418" w:rsidRPr="001678F3" w:rsidRDefault="00924418" w:rsidP="001678F3">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549" w:type="dxa"/>
            <w:vAlign w:val="center"/>
          </w:tcPr>
          <w:p w14:paraId="6A160FBA" w14:textId="77777777" w:rsidR="00924418" w:rsidRPr="001678F3" w:rsidRDefault="00924418" w:rsidP="001678F3">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924418" w:rsidRPr="001678F3" w14:paraId="4809737C" w14:textId="77777777" w:rsidTr="001678F3">
        <w:trPr>
          <w:trHeight w:val="387"/>
        </w:trPr>
        <w:tc>
          <w:tcPr>
            <w:tcW w:w="6379" w:type="dxa"/>
            <w:shd w:val="clear" w:color="auto" w:fill="auto"/>
            <w:vAlign w:val="center"/>
          </w:tcPr>
          <w:p w14:paraId="4C51EC54" w14:textId="34557529" w:rsidR="00924418" w:rsidRPr="001678F3" w:rsidRDefault="00924418" w:rsidP="00924418">
            <w:pPr>
              <w:pStyle w:val="ListParagraph"/>
              <w:numPr>
                <w:ilvl w:val="0"/>
                <w:numId w:val="25"/>
              </w:numPr>
              <w:spacing w:after="0"/>
              <w:rPr>
                <w:rFonts w:ascii="Arial" w:hAnsi="Arial" w:cs="Arial"/>
                <w:sz w:val="20"/>
                <w:szCs w:val="20"/>
              </w:rPr>
            </w:pPr>
            <w:r w:rsidRPr="001678F3">
              <w:rPr>
                <w:rFonts w:ascii="Arial" w:hAnsi="Arial" w:cs="Arial"/>
              </w:rPr>
              <w:t>no forecast contaminated runway conditions exist at the expected time of arrival</w:t>
            </w:r>
          </w:p>
        </w:tc>
        <w:tc>
          <w:tcPr>
            <w:tcW w:w="1276" w:type="dxa"/>
            <w:shd w:val="clear" w:color="auto" w:fill="auto"/>
            <w:vAlign w:val="center"/>
          </w:tcPr>
          <w:p w14:paraId="7DE43F88" w14:textId="77777777" w:rsidR="00924418" w:rsidRPr="001678F3" w:rsidRDefault="00924418" w:rsidP="001678F3">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549" w:type="dxa"/>
            <w:vAlign w:val="center"/>
          </w:tcPr>
          <w:p w14:paraId="38664FA0" w14:textId="77777777" w:rsidR="00924418" w:rsidRPr="001678F3" w:rsidRDefault="00924418" w:rsidP="001678F3">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924418" w:rsidRPr="001678F3" w14:paraId="0C6E236A" w14:textId="77777777" w:rsidTr="001678F3">
        <w:trPr>
          <w:trHeight w:val="387"/>
        </w:trPr>
        <w:tc>
          <w:tcPr>
            <w:tcW w:w="6379" w:type="dxa"/>
            <w:shd w:val="clear" w:color="auto" w:fill="auto"/>
            <w:vAlign w:val="center"/>
          </w:tcPr>
          <w:p w14:paraId="2DA02507" w14:textId="4D7C69C7" w:rsidR="00924418" w:rsidRPr="001678F3" w:rsidRDefault="00924418" w:rsidP="00924418">
            <w:pPr>
              <w:pStyle w:val="ListParagraph"/>
              <w:numPr>
                <w:ilvl w:val="0"/>
                <w:numId w:val="25"/>
              </w:numPr>
              <w:spacing w:after="0"/>
              <w:rPr>
                <w:rFonts w:ascii="Arial" w:hAnsi="Arial" w:cs="Arial"/>
                <w:sz w:val="20"/>
                <w:szCs w:val="20"/>
              </w:rPr>
            </w:pPr>
            <w:r w:rsidRPr="001678F3">
              <w:rPr>
                <w:rFonts w:ascii="Arial" w:hAnsi="Arial" w:cs="Arial"/>
              </w:rPr>
              <w:t>no forecast adverse weather conditions exist at the expected time of arrival</w:t>
            </w:r>
          </w:p>
        </w:tc>
        <w:tc>
          <w:tcPr>
            <w:tcW w:w="1276" w:type="dxa"/>
            <w:shd w:val="clear" w:color="auto" w:fill="auto"/>
            <w:vAlign w:val="center"/>
          </w:tcPr>
          <w:p w14:paraId="73B9543B" w14:textId="77777777" w:rsidR="00924418" w:rsidRPr="001678F3" w:rsidRDefault="00924418" w:rsidP="001678F3">
            <w:pPr>
              <w:spacing w:after="0"/>
              <w:jc w:val="center"/>
              <w:rPr>
                <w:rFonts w:ascii="Arial" w:hAnsi="Arial" w:cs="Arial"/>
                <w:sz w:val="20"/>
                <w:szCs w:val="20"/>
              </w:rPr>
            </w:pPr>
            <w:r w:rsidRPr="001678F3">
              <w:rPr>
                <w:rFonts w:ascii="Arial" w:hAnsi="Arial" w:cs="Arial"/>
                <w:sz w:val="20"/>
                <w:szCs w:val="20"/>
              </w:rPr>
              <w:fldChar w:fldCharType="begin">
                <w:ffData>
                  <w:name w:val="Check2"/>
                  <w:enabled/>
                  <w:calcOnExit w:val="0"/>
                  <w:checkBox>
                    <w:sizeAuto/>
                    <w:default w:val="0"/>
                  </w:checkBox>
                </w:ffData>
              </w:fldChar>
            </w:r>
            <w:r w:rsidRPr="001678F3">
              <w:rPr>
                <w:rFonts w:ascii="Arial" w:hAnsi="Arial" w:cs="Arial"/>
                <w:sz w:val="20"/>
                <w:szCs w:val="20"/>
              </w:rPr>
              <w:instrText xml:space="preserve"> FORMCHECKBOX </w:instrText>
            </w:r>
            <w:r w:rsidR="00C5605F">
              <w:rPr>
                <w:rFonts w:ascii="Arial" w:hAnsi="Arial" w:cs="Arial"/>
                <w:sz w:val="20"/>
                <w:szCs w:val="20"/>
              </w:rPr>
            </w:r>
            <w:r w:rsidR="00C5605F">
              <w:rPr>
                <w:rFonts w:ascii="Arial" w:hAnsi="Arial" w:cs="Arial"/>
                <w:sz w:val="20"/>
                <w:szCs w:val="20"/>
              </w:rPr>
              <w:fldChar w:fldCharType="separate"/>
            </w:r>
            <w:r w:rsidRPr="001678F3">
              <w:rPr>
                <w:rFonts w:ascii="Arial" w:hAnsi="Arial" w:cs="Arial"/>
                <w:sz w:val="20"/>
                <w:szCs w:val="20"/>
              </w:rPr>
              <w:fldChar w:fldCharType="end"/>
            </w:r>
          </w:p>
        </w:tc>
        <w:tc>
          <w:tcPr>
            <w:tcW w:w="2549" w:type="dxa"/>
            <w:vAlign w:val="center"/>
          </w:tcPr>
          <w:p w14:paraId="27E161B5" w14:textId="77777777" w:rsidR="00924418" w:rsidRPr="001678F3" w:rsidRDefault="00924418" w:rsidP="001678F3">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bl>
    <w:p w14:paraId="61E03C31" w14:textId="1DFD2F84" w:rsidR="00F86D87" w:rsidRPr="001678F3" w:rsidRDefault="00F86D87" w:rsidP="006332C7">
      <w:pPr>
        <w:rPr>
          <w:rFonts w:ascii="Arial" w:hAnsi="Arial" w:cs="Arial"/>
          <w:b/>
          <w:bCs/>
          <w:sz w:val="26"/>
          <w:szCs w:val="26"/>
        </w:rPr>
      </w:pPr>
    </w:p>
    <w:tbl>
      <w:tblPr>
        <w:tblStyle w:val="TableGrid"/>
        <w:tblW w:w="10206" w:type="dxa"/>
        <w:tblInd w:w="-572" w:type="dxa"/>
        <w:tblLook w:val="04A0" w:firstRow="1" w:lastRow="0" w:firstColumn="1" w:lastColumn="0" w:noHBand="0" w:noVBand="1"/>
      </w:tblPr>
      <w:tblGrid>
        <w:gridCol w:w="4253"/>
        <w:gridCol w:w="3257"/>
        <w:gridCol w:w="2696"/>
      </w:tblGrid>
      <w:tr w:rsidR="00723DBA" w:rsidRPr="001678F3" w14:paraId="65F58B88" w14:textId="77777777" w:rsidTr="001678F3">
        <w:trPr>
          <w:trHeight w:val="477"/>
        </w:trPr>
        <w:tc>
          <w:tcPr>
            <w:tcW w:w="10206" w:type="dxa"/>
            <w:gridSpan w:val="3"/>
            <w:shd w:val="clear" w:color="auto" w:fill="D9D9D9" w:themeFill="background1" w:themeFillShade="D9"/>
            <w:vAlign w:val="center"/>
          </w:tcPr>
          <w:p w14:paraId="53EA7E21" w14:textId="36F64BFD" w:rsidR="00723DBA" w:rsidRPr="001678F3" w:rsidRDefault="00723DBA" w:rsidP="001678F3">
            <w:pPr>
              <w:spacing w:after="0"/>
              <w:rPr>
                <w:rFonts w:ascii="Arial" w:hAnsi="Arial" w:cs="Arial"/>
                <w:b/>
                <w:bCs/>
                <w:sz w:val="24"/>
                <w:szCs w:val="24"/>
              </w:rPr>
            </w:pPr>
            <w:r w:rsidRPr="001678F3">
              <w:rPr>
                <w:rFonts w:ascii="Arial" w:hAnsi="Arial" w:cs="Arial"/>
                <w:b/>
                <w:bCs/>
                <w:sz w:val="24"/>
                <w:szCs w:val="24"/>
              </w:rPr>
              <w:t>FLIGHT CREW EXPERIENCE, TRAINING &amp; RECENCY</w:t>
            </w:r>
          </w:p>
        </w:tc>
      </w:tr>
      <w:tr w:rsidR="00723DBA" w:rsidRPr="001678F3" w14:paraId="0335FDC9" w14:textId="77777777" w:rsidTr="00F30C22">
        <w:trPr>
          <w:trHeight w:val="421"/>
        </w:trPr>
        <w:tc>
          <w:tcPr>
            <w:tcW w:w="4253" w:type="dxa"/>
            <w:shd w:val="clear" w:color="auto" w:fill="D9D9D9" w:themeFill="background1" w:themeFillShade="D9"/>
            <w:vAlign w:val="center"/>
          </w:tcPr>
          <w:p w14:paraId="17F6CE8E" w14:textId="77777777" w:rsidR="00723DBA" w:rsidRPr="001678F3" w:rsidRDefault="00723DBA" w:rsidP="001678F3">
            <w:pPr>
              <w:spacing w:after="0"/>
              <w:rPr>
                <w:rFonts w:ascii="Arial" w:hAnsi="Arial" w:cs="Arial"/>
                <w:b/>
                <w:bCs/>
                <w:lang w:val="mt-MT"/>
              </w:rPr>
            </w:pPr>
            <w:r w:rsidRPr="001678F3">
              <w:rPr>
                <w:rFonts w:ascii="Arial" w:hAnsi="Arial" w:cs="Arial"/>
                <w:b/>
                <w:bCs/>
                <w:lang w:val="mt-MT"/>
              </w:rPr>
              <w:t>Subject</w:t>
            </w:r>
          </w:p>
        </w:tc>
        <w:tc>
          <w:tcPr>
            <w:tcW w:w="3257" w:type="dxa"/>
            <w:shd w:val="clear" w:color="auto" w:fill="D9D9D9" w:themeFill="background1" w:themeFillShade="D9"/>
            <w:vAlign w:val="center"/>
          </w:tcPr>
          <w:p w14:paraId="725ED182" w14:textId="77777777" w:rsidR="00723DBA" w:rsidRPr="001678F3" w:rsidRDefault="00723DBA" w:rsidP="001678F3">
            <w:pPr>
              <w:spacing w:after="0"/>
              <w:rPr>
                <w:rFonts w:ascii="Arial" w:hAnsi="Arial" w:cs="Arial"/>
                <w:b/>
                <w:bCs/>
                <w:lang w:val="mt-MT"/>
              </w:rPr>
            </w:pPr>
            <w:r w:rsidRPr="001678F3">
              <w:rPr>
                <w:rFonts w:ascii="Arial" w:hAnsi="Arial" w:cs="Arial"/>
                <w:b/>
                <w:bCs/>
                <w:lang w:val="mt-MT"/>
              </w:rPr>
              <w:t>Regulation reference</w:t>
            </w:r>
          </w:p>
        </w:tc>
        <w:tc>
          <w:tcPr>
            <w:tcW w:w="2696" w:type="dxa"/>
            <w:shd w:val="clear" w:color="auto" w:fill="D9D9D9" w:themeFill="background1" w:themeFillShade="D9"/>
            <w:vAlign w:val="center"/>
          </w:tcPr>
          <w:p w14:paraId="3A9863B6" w14:textId="77777777" w:rsidR="00723DBA" w:rsidRPr="001678F3" w:rsidRDefault="00723DBA" w:rsidP="001678F3">
            <w:pPr>
              <w:spacing w:after="0"/>
              <w:jc w:val="center"/>
              <w:rPr>
                <w:rFonts w:ascii="Arial" w:hAnsi="Arial" w:cs="Arial"/>
                <w:b/>
                <w:bCs/>
              </w:rPr>
            </w:pPr>
            <w:r w:rsidRPr="001678F3">
              <w:rPr>
                <w:rFonts w:ascii="Arial" w:hAnsi="Arial" w:cs="Arial"/>
                <w:b/>
                <w:bCs/>
              </w:rPr>
              <w:t>OM Reference / Remarks</w:t>
            </w:r>
          </w:p>
        </w:tc>
      </w:tr>
      <w:tr w:rsidR="00723DBA" w:rsidRPr="001678F3" w14:paraId="24316C1C" w14:textId="77777777" w:rsidTr="00F30C22">
        <w:trPr>
          <w:trHeight w:val="510"/>
        </w:trPr>
        <w:tc>
          <w:tcPr>
            <w:tcW w:w="4253" w:type="dxa"/>
            <w:shd w:val="clear" w:color="auto" w:fill="auto"/>
            <w:vAlign w:val="center"/>
          </w:tcPr>
          <w:p w14:paraId="4955B221" w14:textId="116EB592" w:rsidR="00723DBA" w:rsidRPr="001678F3" w:rsidRDefault="00723DBA" w:rsidP="001678F3">
            <w:pPr>
              <w:spacing w:after="0"/>
              <w:jc w:val="both"/>
              <w:rPr>
                <w:rFonts w:ascii="Arial" w:hAnsi="Arial" w:cs="Arial"/>
                <w:sz w:val="20"/>
                <w:szCs w:val="20"/>
                <w:lang w:val="mt-MT"/>
              </w:rPr>
            </w:pPr>
            <w:r w:rsidRPr="001678F3">
              <w:rPr>
                <w:rFonts w:ascii="Arial" w:hAnsi="Arial" w:cs="Arial"/>
                <w:sz w:val="20"/>
                <w:szCs w:val="20"/>
                <w:lang w:val="mt-MT"/>
              </w:rPr>
              <w:t>Type experience</w:t>
            </w:r>
          </w:p>
        </w:tc>
        <w:tc>
          <w:tcPr>
            <w:tcW w:w="3257" w:type="dxa"/>
            <w:vMerge w:val="restart"/>
            <w:shd w:val="clear" w:color="auto" w:fill="auto"/>
            <w:vAlign w:val="center"/>
          </w:tcPr>
          <w:p w14:paraId="343772D9" w14:textId="77777777" w:rsidR="00723DBA" w:rsidRPr="001678F3" w:rsidRDefault="00723DBA" w:rsidP="001678F3">
            <w:pPr>
              <w:spacing w:after="0"/>
              <w:rPr>
                <w:rFonts w:ascii="Arial" w:hAnsi="Arial" w:cs="Arial"/>
                <w:sz w:val="20"/>
                <w:szCs w:val="20"/>
              </w:rPr>
            </w:pPr>
            <w:r w:rsidRPr="001678F3">
              <w:rPr>
                <w:rFonts w:ascii="Arial" w:hAnsi="Arial" w:cs="Arial"/>
                <w:sz w:val="20"/>
                <w:szCs w:val="20"/>
              </w:rPr>
              <w:t>CAT.POL.A.355(b)(5) and (b)(6)</w:t>
            </w:r>
          </w:p>
          <w:p w14:paraId="53AF5995" w14:textId="77777777" w:rsidR="00723DBA" w:rsidRPr="001678F3" w:rsidRDefault="00723DBA" w:rsidP="001678F3">
            <w:pPr>
              <w:spacing w:after="0"/>
              <w:rPr>
                <w:rFonts w:ascii="Arial" w:hAnsi="Arial" w:cs="Arial"/>
                <w:sz w:val="20"/>
                <w:szCs w:val="20"/>
              </w:rPr>
            </w:pPr>
            <w:r w:rsidRPr="001678F3">
              <w:rPr>
                <w:rFonts w:ascii="Arial" w:hAnsi="Arial" w:cs="Arial"/>
                <w:sz w:val="20"/>
                <w:szCs w:val="20"/>
              </w:rPr>
              <w:t>AMC1 CAT.POL.A.355(b)(5) and (b)(6)</w:t>
            </w:r>
          </w:p>
          <w:p w14:paraId="779F78F9" w14:textId="5DCBB562" w:rsidR="00723DBA" w:rsidRPr="001678F3" w:rsidRDefault="00723DBA" w:rsidP="001678F3">
            <w:pPr>
              <w:spacing w:after="0"/>
              <w:rPr>
                <w:rFonts w:ascii="Arial" w:hAnsi="Arial" w:cs="Arial"/>
                <w:sz w:val="20"/>
                <w:szCs w:val="20"/>
              </w:rPr>
            </w:pPr>
          </w:p>
        </w:tc>
        <w:tc>
          <w:tcPr>
            <w:tcW w:w="2696" w:type="dxa"/>
            <w:shd w:val="clear" w:color="auto" w:fill="auto"/>
            <w:vAlign w:val="center"/>
          </w:tcPr>
          <w:p w14:paraId="3BF0E942" w14:textId="77777777" w:rsidR="00723DBA" w:rsidRPr="001678F3" w:rsidRDefault="00723DBA" w:rsidP="001678F3">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723DBA" w:rsidRPr="001678F3" w14:paraId="1BF06416" w14:textId="77777777" w:rsidTr="00F30C22">
        <w:trPr>
          <w:trHeight w:val="510"/>
        </w:trPr>
        <w:tc>
          <w:tcPr>
            <w:tcW w:w="4253" w:type="dxa"/>
            <w:shd w:val="clear" w:color="auto" w:fill="auto"/>
            <w:vAlign w:val="center"/>
          </w:tcPr>
          <w:p w14:paraId="170D2D90" w14:textId="7BC7F31B" w:rsidR="00723DBA" w:rsidRPr="001678F3" w:rsidRDefault="00723DBA" w:rsidP="001678F3">
            <w:pPr>
              <w:spacing w:after="0"/>
              <w:jc w:val="both"/>
              <w:rPr>
                <w:rFonts w:ascii="Arial" w:hAnsi="Arial" w:cs="Arial"/>
                <w:sz w:val="20"/>
                <w:szCs w:val="20"/>
                <w:lang w:val="mt-MT"/>
              </w:rPr>
            </w:pPr>
            <w:r w:rsidRPr="001678F3">
              <w:rPr>
                <w:rFonts w:ascii="Arial" w:hAnsi="Arial" w:cs="Arial"/>
                <w:sz w:val="20"/>
                <w:szCs w:val="20"/>
                <w:lang w:val="mt-MT"/>
              </w:rPr>
              <w:t>Initial training</w:t>
            </w:r>
          </w:p>
        </w:tc>
        <w:tc>
          <w:tcPr>
            <w:tcW w:w="3257" w:type="dxa"/>
            <w:vMerge/>
            <w:shd w:val="clear" w:color="auto" w:fill="auto"/>
            <w:vAlign w:val="center"/>
          </w:tcPr>
          <w:p w14:paraId="6F99BA69" w14:textId="4AB31812" w:rsidR="00723DBA" w:rsidRPr="001678F3" w:rsidRDefault="00723DBA" w:rsidP="001678F3">
            <w:pPr>
              <w:spacing w:after="0"/>
              <w:rPr>
                <w:rFonts w:ascii="Arial" w:hAnsi="Arial" w:cs="Arial"/>
                <w:sz w:val="20"/>
                <w:szCs w:val="20"/>
                <w:lang w:val="mt-MT"/>
              </w:rPr>
            </w:pPr>
          </w:p>
        </w:tc>
        <w:tc>
          <w:tcPr>
            <w:tcW w:w="2696" w:type="dxa"/>
            <w:shd w:val="clear" w:color="auto" w:fill="auto"/>
            <w:vAlign w:val="center"/>
          </w:tcPr>
          <w:p w14:paraId="77914AD2" w14:textId="77777777" w:rsidR="00723DBA" w:rsidRPr="001678F3" w:rsidRDefault="00723DBA" w:rsidP="001678F3">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723DBA" w:rsidRPr="001678F3" w14:paraId="5674A0BD" w14:textId="77777777" w:rsidTr="00F30C22">
        <w:trPr>
          <w:trHeight w:val="510"/>
        </w:trPr>
        <w:tc>
          <w:tcPr>
            <w:tcW w:w="4253" w:type="dxa"/>
            <w:shd w:val="clear" w:color="auto" w:fill="auto"/>
            <w:vAlign w:val="center"/>
          </w:tcPr>
          <w:p w14:paraId="703C54F7" w14:textId="6C98FE88" w:rsidR="00723DBA" w:rsidRPr="001678F3" w:rsidRDefault="00723DBA" w:rsidP="001678F3">
            <w:pPr>
              <w:spacing w:after="0"/>
              <w:jc w:val="both"/>
              <w:rPr>
                <w:rFonts w:ascii="Arial" w:hAnsi="Arial" w:cs="Arial"/>
                <w:sz w:val="20"/>
                <w:szCs w:val="20"/>
                <w:lang w:val="mt-MT"/>
              </w:rPr>
            </w:pPr>
            <w:r w:rsidRPr="001678F3">
              <w:rPr>
                <w:rFonts w:ascii="Arial" w:hAnsi="Arial" w:cs="Arial"/>
                <w:sz w:val="20"/>
                <w:szCs w:val="20"/>
                <w:lang w:val="mt-MT"/>
              </w:rPr>
              <w:t>Recurrent training</w:t>
            </w:r>
          </w:p>
        </w:tc>
        <w:tc>
          <w:tcPr>
            <w:tcW w:w="3257" w:type="dxa"/>
            <w:vMerge/>
            <w:shd w:val="clear" w:color="auto" w:fill="auto"/>
            <w:vAlign w:val="center"/>
          </w:tcPr>
          <w:p w14:paraId="559471AE" w14:textId="4810E306" w:rsidR="00723DBA" w:rsidRPr="001678F3" w:rsidRDefault="00723DBA" w:rsidP="001678F3">
            <w:pPr>
              <w:spacing w:after="0"/>
              <w:rPr>
                <w:rFonts w:ascii="Arial" w:hAnsi="Arial" w:cs="Arial"/>
                <w:sz w:val="20"/>
                <w:szCs w:val="20"/>
                <w:lang w:val="mt-MT"/>
              </w:rPr>
            </w:pPr>
          </w:p>
        </w:tc>
        <w:tc>
          <w:tcPr>
            <w:tcW w:w="2696" w:type="dxa"/>
            <w:shd w:val="clear" w:color="auto" w:fill="auto"/>
            <w:vAlign w:val="center"/>
          </w:tcPr>
          <w:p w14:paraId="3AD9F40E" w14:textId="77777777" w:rsidR="00723DBA" w:rsidRPr="001678F3" w:rsidRDefault="00723DBA" w:rsidP="001678F3">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723DBA" w:rsidRPr="001678F3" w14:paraId="0EAB169A" w14:textId="77777777" w:rsidTr="00F30C22">
        <w:trPr>
          <w:trHeight w:val="510"/>
        </w:trPr>
        <w:tc>
          <w:tcPr>
            <w:tcW w:w="4253" w:type="dxa"/>
            <w:shd w:val="clear" w:color="auto" w:fill="auto"/>
            <w:vAlign w:val="center"/>
          </w:tcPr>
          <w:p w14:paraId="534762D4" w14:textId="170B4105" w:rsidR="00723DBA" w:rsidRPr="001678F3" w:rsidRDefault="00723DBA" w:rsidP="006D2C39">
            <w:pPr>
              <w:spacing w:after="0"/>
              <w:rPr>
                <w:rFonts w:ascii="Arial" w:hAnsi="Arial" w:cs="Arial"/>
                <w:sz w:val="20"/>
                <w:szCs w:val="20"/>
                <w:lang w:val="mt-MT"/>
              </w:rPr>
            </w:pPr>
            <w:r w:rsidRPr="001678F3">
              <w:rPr>
                <w:rFonts w:ascii="Arial" w:hAnsi="Arial" w:cs="Arial"/>
                <w:sz w:val="20"/>
                <w:szCs w:val="20"/>
                <w:lang w:val="mt-MT"/>
              </w:rPr>
              <w:t xml:space="preserve">Recency: </w:t>
            </w:r>
            <w:r w:rsidRPr="001678F3">
              <w:rPr>
                <w:rFonts w:ascii="Arial" w:hAnsi="Arial" w:cs="Arial"/>
              </w:rPr>
              <w:t>The operator should define in the OM appropriate recent-experience requirements to ensure that the pilot’s ability to perform an approach to and landing on the intended runway is maintained.</w:t>
            </w:r>
          </w:p>
        </w:tc>
        <w:tc>
          <w:tcPr>
            <w:tcW w:w="3257" w:type="dxa"/>
            <w:vMerge/>
            <w:shd w:val="clear" w:color="auto" w:fill="auto"/>
            <w:vAlign w:val="center"/>
          </w:tcPr>
          <w:p w14:paraId="74A735A1" w14:textId="7B5BD9D6" w:rsidR="00723DBA" w:rsidRPr="001678F3" w:rsidRDefault="00723DBA" w:rsidP="001678F3">
            <w:pPr>
              <w:spacing w:after="0"/>
              <w:rPr>
                <w:rFonts w:ascii="Arial" w:hAnsi="Arial" w:cs="Arial"/>
                <w:sz w:val="20"/>
                <w:szCs w:val="20"/>
                <w:lang w:val="mt-MT"/>
              </w:rPr>
            </w:pPr>
          </w:p>
        </w:tc>
        <w:tc>
          <w:tcPr>
            <w:tcW w:w="2696" w:type="dxa"/>
            <w:shd w:val="clear" w:color="auto" w:fill="auto"/>
            <w:vAlign w:val="center"/>
          </w:tcPr>
          <w:p w14:paraId="4DC160CA" w14:textId="77777777" w:rsidR="00723DBA" w:rsidRPr="001678F3" w:rsidRDefault="00723DBA" w:rsidP="001678F3">
            <w:pPr>
              <w:spacing w:after="0"/>
              <w:jc w:val="center"/>
              <w:rPr>
                <w:rFonts w:ascii="Arial" w:hAnsi="Arial" w:cs="Arial"/>
                <w:sz w:val="20"/>
                <w:szCs w:val="20"/>
              </w:rPr>
            </w:pPr>
            <w:r w:rsidRPr="001678F3">
              <w:rPr>
                <w:rFonts w:ascii="Arial" w:hAnsi="Arial" w:cs="Arial"/>
                <w:sz w:val="20"/>
                <w:szCs w:val="20"/>
              </w:rPr>
              <w:fldChar w:fldCharType="begin">
                <w:ffData>
                  <w:name w:val="Text1"/>
                  <w:enabled/>
                  <w:calcOnExit w:val="0"/>
                  <w:textInput/>
                </w:ffData>
              </w:fldChar>
            </w:r>
            <w:r w:rsidRPr="001678F3">
              <w:rPr>
                <w:rFonts w:ascii="Arial" w:hAnsi="Arial" w:cs="Arial"/>
                <w:sz w:val="20"/>
                <w:szCs w:val="20"/>
              </w:rPr>
              <w:instrText xml:space="preserve"> FORMTEXT </w:instrText>
            </w:r>
            <w:r w:rsidRPr="001678F3">
              <w:rPr>
                <w:rFonts w:ascii="Arial" w:hAnsi="Arial" w:cs="Arial"/>
                <w:sz w:val="20"/>
                <w:szCs w:val="20"/>
              </w:rPr>
            </w:r>
            <w:r w:rsidRPr="001678F3">
              <w:rPr>
                <w:rFonts w:ascii="Arial" w:hAnsi="Arial" w:cs="Arial"/>
                <w:sz w:val="20"/>
                <w:szCs w:val="20"/>
              </w:rPr>
              <w:fldChar w:fldCharType="separate"/>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noProof/>
                <w:sz w:val="20"/>
                <w:szCs w:val="20"/>
              </w:rPr>
              <w:t> </w:t>
            </w:r>
            <w:r w:rsidRPr="001678F3">
              <w:rPr>
                <w:rFonts w:ascii="Arial" w:hAnsi="Arial" w:cs="Arial"/>
                <w:sz w:val="20"/>
                <w:szCs w:val="20"/>
              </w:rPr>
              <w:fldChar w:fldCharType="end"/>
            </w:r>
          </w:p>
        </w:tc>
      </w:tr>
      <w:tr w:rsidR="00723DBA" w:rsidRPr="001678F3" w14:paraId="40758E22" w14:textId="77777777" w:rsidTr="001678F3">
        <w:trPr>
          <w:trHeight w:val="329"/>
        </w:trPr>
        <w:tc>
          <w:tcPr>
            <w:tcW w:w="10206" w:type="dxa"/>
            <w:gridSpan w:val="3"/>
            <w:shd w:val="clear" w:color="auto" w:fill="auto"/>
            <w:vAlign w:val="center"/>
          </w:tcPr>
          <w:p w14:paraId="263AFFD6" w14:textId="41E4F855" w:rsidR="00723DBA" w:rsidRPr="001678F3" w:rsidRDefault="00723DBA" w:rsidP="001678F3">
            <w:pPr>
              <w:spacing w:after="0"/>
              <w:rPr>
                <w:rFonts w:ascii="Arial" w:hAnsi="Arial" w:cs="Arial"/>
                <w:i/>
                <w:iCs/>
                <w:sz w:val="18"/>
                <w:szCs w:val="18"/>
              </w:rPr>
            </w:pPr>
            <w:r w:rsidRPr="001678F3">
              <w:rPr>
                <w:rFonts w:ascii="Arial" w:hAnsi="Arial" w:cs="Arial"/>
                <w:i/>
                <w:iCs/>
                <w:sz w:val="18"/>
                <w:szCs w:val="18"/>
              </w:rPr>
              <w:t xml:space="preserve">Note: the training programmes above should include </w:t>
            </w:r>
            <w:r w:rsidRPr="001678F3">
              <w:rPr>
                <w:rFonts w:ascii="Arial" w:hAnsi="Arial" w:cs="Arial"/>
                <w:b/>
                <w:bCs/>
                <w:i/>
                <w:iCs/>
                <w:sz w:val="18"/>
                <w:szCs w:val="18"/>
              </w:rPr>
              <w:t>ALL</w:t>
            </w:r>
            <w:r w:rsidRPr="001678F3">
              <w:rPr>
                <w:rFonts w:ascii="Arial" w:hAnsi="Arial" w:cs="Arial"/>
                <w:i/>
                <w:iCs/>
                <w:sz w:val="18"/>
                <w:szCs w:val="18"/>
              </w:rPr>
              <w:t xml:space="preserve"> elements required by AMC1 CAT.POL.A.355(b)(5) and (b)(6)</w:t>
            </w:r>
          </w:p>
        </w:tc>
      </w:tr>
    </w:tbl>
    <w:p w14:paraId="4D4CE2FA" w14:textId="77777777" w:rsidR="00F30C22" w:rsidRPr="001678F3" w:rsidRDefault="00F30C22" w:rsidP="006332C7">
      <w:pPr>
        <w:rPr>
          <w:rFonts w:ascii="Arial" w:hAnsi="Arial" w:cs="Arial"/>
          <w:b/>
          <w:bCs/>
          <w:sz w:val="26"/>
          <w:szCs w:val="26"/>
        </w:rPr>
      </w:pPr>
    </w:p>
    <w:tbl>
      <w:tblPr>
        <w:tblStyle w:val="TableGrid"/>
        <w:tblW w:w="10206" w:type="dxa"/>
        <w:tblInd w:w="-572" w:type="dxa"/>
        <w:tblLook w:val="04A0" w:firstRow="1" w:lastRow="0" w:firstColumn="1" w:lastColumn="0" w:noHBand="0" w:noVBand="1"/>
      </w:tblPr>
      <w:tblGrid>
        <w:gridCol w:w="4205"/>
        <w:gridCol w:w="3308"/>
        <w:gridCol w:w="2693"/>
      </w:tblGrid>
      <w:tr w:rsidR="000A09E1" w:rsidRPr="001678F3" w14:paraId="2C43B6BF" w14:textId="77777777" w:rsidTr="001678F3">
        <w:trPr>
          <w:trHeight w:val="477"/>
        </w:trPr>
        <w:tc>
          <w:tcPr>
            <w:tcW w:w="10206" w:type="dxa"/>
            <w:gridSpan w:val="3"/>
            <w:shd w:val="clear" w:color="auto" w:fill="D9D9D9" w:themeFill="background1" w:themeFillShade="D9"/>
            <w:vAlign w:val="center"/>
          </w:tcPr>
          <w:p w14:paraId="78493A04" w14:textId="77777777" w:rsidR="000A09E1" w:rsidRPr="001678F3" w:rsidRDefault="000A09E1" w:rsidP="001678F3">
            <w:pPr>
              <w:spacing w:after="0"/>
              <w:rPr>
                <w:rFonts w:ascii="Arial" w:hAnsi="Arial" w:cs="Arial"/>
                <w:b/>
                <w:bCs/>
                <w:sz w:val="24"/>
                <w:szCs w:val="24"/>
              </w:rPr>
            </w:pPr>
            <w:r w:rsidRPr="001678F3">
              <w:rPr>
                <w:rFonts w:ascii="Arial" w:hAnsi="Arial" w:cs="Arial"/>
                <w:b/>
                <w:bCs/>
                <w:sz w:val="24"/>
                <w:szCs w:val="24"/>
              </w:rPr>
              <w:t>ADDITIONAL AERODROME CONDITIONS / LIMITATIONS</w:t>
            </w:r>
          </w:p>
        </w:tc>
      </w:tr>
      <w:tr w:rsidR="000A09E1" w:rsidRPr="001678F3" w14:paraId="5EECDDAB" w14:textId="77777777" w:rsidTr="001678F3">
        <w:trPr>
          <w:trHeight w:val="421"/>
        </w:trPr>
        <w:tc>
          <w:tcPr>
            <w:tcW w:w="4205" w:type="dxa"/>
            <w:shd w:val="clear" w:color="auto" w:fill="D9D9D9" w:themeFill="background1" w:themeFillShade="D9"/>
            <w:vAlign w:val="center"/>
          </w:tcPr>
          <w:p w14:paraId="3CC68AA3" w14:textId="77777777" w:rsidR="000A09E1" w:rsidRPr="001678F3" w:rsidRDefault="000A09E1" w:rsidP="001678F3">
            <w:pPr>
              <w:spacing w:after="0"/>
              <w:rPr>
                <w:rFonts w:ascii="Arial" w:hAnsi="Arial" w:cs="Arial"/>
                <w:b/>
                <w:bCs/>
                <w:lang w:val="mt-MT"/>
              </w:rPr>
            </w:pPr>
            <w:r w:rsidRPr="001678F3">
              <w:rPr>
                <w:rFonts w:ascii="Arial" w:hAnsi="Arial" w:cs="Arial"/>
                <w:b/>
                <w:bCs/>
                <w:lang w:val="mt-MT"/>
              </w:rPr>
              <w:t>Subject</w:t>
            </w:r>
          </w:p>
        </w:tc>
        <w:tc>
          <w:tcPr>
            <w:tcW w:w="3308" w:type="dxa"/>
            <w:shd w:val="clear" w:color="auto" w:fill="D9D9D9" w:themeFill="background1" w:themeFillShade="D9"/>
            <w:vAlign w:val="center"/>
          </w:tcPr>
          <w:p w14:paraId="27C17378" w14:textId="77777777" w:rsidR="000A09E1" w:rsidRPr="001678F3" w:rsidRDefault="000A09E1" w:rsidP="001678F3">
            <w:pPr>
              <w:spacing w:after="0"/>
              <w:rPr>
                <w:rFonts w:ascii="Arial" w:hAnsi="Arial" w:cs="Arial"/>
                <w:b/>
                <w:bCs/>
                <w:lang w:val="mt-MT"/>
              </w:rPr>
            </w:pPr>
            <w:r w:rsidRPr="001678F3">
              <w:rPr>
                <w:rFonts w:ascii="Arial" w:hAnsi="Arial" w:cs="Arial"/>
                <w:b/>
                <w:bCs/>
                <w:lang w:val="mt-MT"/>
              </w:rPr>
              <w:t>Regulation reference</w:t>
            </w:r>
          </w:p>
        </w:tc>
        <w:tc>
          <w:tcPr>
            <w:tcW w:w="2693" w:type="dxa"/>
            <w:shd w:val="clear" w:color="auto" w:fill="D9D9D9" w:themeFill="background1" w:themeFillShade="D9"/>
            <w:vAlign w:val="center"/>
          </w:tcPr>
          <w:p w14:paraId="43779DC8" w14:textId="77777777" w:rsidR="000A09E1" w:rsidRPr="001678F3" w:rsidRDefault="000A09E1" w:rsidP="001678F3">
            <w:pPr>
              <w:spacing w:after="0"/>
              <w:jc w:val="center"/>
              <w:rPr>
                <w:rFonts w:ascii="Arial" w:hAnsi="Arial" w:cs="Arial"/>
                <w:b/>
                <w:bCs/>
              </w:rPr>
            </w:pPr>
            <w:r w:rsidRPr="001678F3">
              <w:rPr>
                <w:rFonts w:ascii="Arial" w:hAnsi="Arial" w:cs="Arial"/>
                <w:b/>
                <w:bCs/>
              </w:rPr>
              <w:t>OM Reference / Remarks</w:t>
            </w:r>
          </w:p>
        </w:tc>
      </w:tr>
      <w:tr w:rsidR="000A09E1" w:rsidRPr="001678F3" w14:paraId="439C0028" w14:textId="77777777" w:rsidTr="001678F3">
        <w:trPr>
          <w:trHeight w:val="664"/>
        </w:trPr>
        <w:tc>
          <w:tcPr>
            <w:tcW w:w="4205" w:type="dxa"/>
            <w:shd w:val="clear" w:color="auto" w:fill="auto"/>
            <w:vAlign w:val="center"/>
          </w:tcPr>
          <w:p w14:paraId="4000C50F" w14:textId="5890D2E2" w:rsidR="000A09E1" w:rsidRPr="001678F3" w:rsidRDefault="000A09E1" w:rsidP="006D2C39">
            <w:pPr>
              <w:spacing w:after="0"/>
              <w:rPr>
                <w:rFonts w:ascii="Arial" w:hAnsi="Arial" w:cs="Arial"/>
                <w:sz w:val="20"/>
                <w:szCs w:val="20"/>
                <w:lang w:val="mt-MT"/>
              </w:rPr>
            </w:pPr>
            <w:r w:rsidRPr="001678F3">
              <w:rPr>
                <w:rFonts w:ascii="Arial" w:hAnsi="Arial" w:cs="Arial"/>
                <w:sz w:val="20"/>
                <w:szCs w:val="20"/>
                <w:lang w:val="mt-MT"/>
              </w:rPr>
              <w:t>Aerodrome information is obtained from an authorative souce, or when this is not available, from a source that has been verified by the operator</w:t>
            </w:r>
          </w:p>
        </w:tc>
        <w:tc>
          <w:tcPr>
            <w:tcW w:w="3308" w:type="dxa"/>
            <w:vMerge w:val="restart"/>
            <w:shd w:val="clear" w:color="auto" w:fill="auto"/>
            <w:vAlign w:val="center"/>
          </w:tcPr>
          <w:p w14:paraId="7894A56A" w14:textId="6423E7D0" w:rsidR="000A09E1" w:rsidRPr="001678F3" w:rsidRDefault="000A09E1" w:rsidP="001678F3">
            <w:pPr>
              <w:spacing w:after="0"/>
              <w:rPr>
                <w:rFonts w:ascii="Arial" w:hAnsi="Arial" w:cs="Arial"/>
                <w:sz w:val="20"/>
                <w:szCs w:val="20"/>
              </w:rPr>
            </w:pPr>
            <w:r w:rsidRPr="001678F3">
              <w:rPr>
                <w:rFonts w:ascii="Arial" w:hAnsi="Arial" w:cs="Arial"/>
                <w:sz w:val="20"/>
                <w:szCs w:val="20"/>
                <w:lang w:val="mt-MT"/>
              </w:rPr>
              <w:t>AMC1 CAT.POL.A.355(b)(11)</w:t>
            </w:r>
          </w:p>
        </w:tc>
        <w:tc>
          <w:tcPr>
            <w:tcW w:w="2693" w:type="dxa"/>
            <w:shd w:val="clear" w:color="auto" w:fill="auto"/>
            <w:vAlign w:val="center"/>
          </w:tcPr>
          <w:p w14:paraId="799AD2F5" w14:textId="77777777" w:rsidR="000A09E1" w:rsidRPr="001678F3" w:rsidRDefault="000A09E1"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0A09E1" w:rsidRPr="001678F3" w14:paraId="76CE2713" w14:textId="77777777" w:rsidTr="001678F3">
        <w:trPr>
          <w:trHeight w:val="664"/>
        </w:trPr>
        <w:tc>
          <w:tcPr>
            <w:tcW w:w="4205" w:type="dxa"/>
            <w:shd w:val="clear" w:color="auto" w:fill="auto"/>
            <w:vAlign w:val="center"/>
          </w:tcPr>
          <w:p w14:paraId="52BEE1CF" w14:textId="181AD602" w:rsidR="000A09E1" w:rsidRPr="001678F3" w:rsidRDefault="000A09E1" w:rsidP="006D2C39">
            <w:pPr>
              <w:spacing w:after="0"/>
              <w:rPr>
                <w:rFonts w:ascii="Arial" w:hAnsi="Arial" w:cs="Arial"/>
                <w:sz w:val="20"/>
                <w:szCs w:val="20"/>
                <w:lang w:val="mt-MT"/>
              </w:rPr>
            </w:pPr>
            <w:r w:rsidRPr="001678F3">
              <w:rPr>
                <w:rFonts w:ascii="Arial" w:hAnsi="Arial" w:cs="Arial"/>
                <w:sz w:val="20"/>
                <w:szCs w:val="20"/>
                <w:lang w:val="mt-MT"/>
              </w:rPr>
              <w:lastRenderedPageBreak/>
              <w:t>Any change reducing landing distances that has been declared by the aerodrome operator has been taken into account</w:t>
            </w:r>
          </w:p>
        </w:tc>
        <w:tc>
          <w:tcPr>
            <w:tcW w:w="3308" w:type="dxa"/>
            <w:vMerge/>
            <w:shd w:val="clear" w:color="auto" w:fill="auto"/>
            <w:vAlign w:val="center"/>
          </w:tcPr>
          <w:p w14:paraId="7FE9B5E3" w14:textId="50810588" w:rsidR="000A09E1" w:rsidRPr="001678F3" w:rsidRDefault="000A09E1" w:rsidP="001678F3">
            <w:pPr>
              <w:spacing w:after="0"/>
              <w:rPr>
                <w:rFonts w:ascii="Arial" w:hAnsi="Arial" w:cs="Arial"/>
                <w:sz w:val="20"/>
                <w:szCs w:val="20"/>
                <w:lang w:val="mt-MT"/>
              </w:rPr>
            </w:pPr>
          </w:p>
        </w:tc>
        <w:tc>
          <w:tcPr>
            <w:tcW w:w="2693" w:type="dxa"/>
            <w:shd w:val="clear" w:color="auto" w:fill="auto"/>
            <w:vAlign w:val="center"/>
          </w:tcPr>
          <w:p w14:paraId="43F3B0B0" w14:textId="77777777" w:rsidR="000A09E1" w:rsidRPr="001678F3" w:rsidRDefault="000A09E1"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0A09E1" w:rsidRPr="001678F3" w14:paraId="43C205A9" w14:textId="77777777" w:rsidTr="001678F3">
        <w:trPr>
          <w:trHeight w:val="664"/>
        </w:trPr>
        <w:tc>
          <w:tcPr>
            <w:tcW w:w="4205" w:type="dxa"/>
            <w:shd w:val="clear" w:color="auto" w:fill="auto"/>
            <w:vAlign w:val="center"/>
          </w:tcPr>
          <w:p w14:paraId="5DBE0D9E" w14:textId="36C3FF03" w:rsidR="000A09E1" w:rsidRPr="001678F3" w:rsidRDefault="000A09E1" w:rsidP="006D2C39">
            <w:pPr>
              <w:spacing w:after="0"/>
              <w:rPr>
                <w:rFonts w:ascii="Arial" w:hAnsi="Arial" w:cs="Arial"/>
                <w:sz w:val="20"/>
                <w:szCs w:val="20"/>
                <w:lang w:val="mt-MT"/>
              </w:rPr>
            </w:pPr>
            <w:r w:rsidRPr="001678F3">
              <w:rPr>
                <w:rFonts w:ascii="Arial" w:hAnsi="Arial" w:cs="Arial"/>
                <w:sz w:val="20"/>
                <w:szCs w:val="20"/>
                <w:lang w:val="mt-MT"/>
              </w:rPr>
              <w:t>Orographic characteristics in the approach area</w:t>
            </w:r>
          </w:p>
        </w:tc>
        <w:tc>
          <w:tcPr>
            <w:tcW w:w="3308" w:type="dxa"/>
            <w:vMerge/>
            <w:shd w:val="clear" w:color="auto" w:fill="auto"/>
            <w:vAlign w:val="center"/>
          </w:tcPr>
          <w:p w14:paraId="5F1D6134" w14:textId="00BE0CA0" w:rsidR="000A09E1" w:rsidRPr="001678F3" w:rsidRDefault="000A09E1" w:rsidP="001678F3">
            <w:pPr>
              <w:spacing w:after="0"/>
              <w:rPr>
                <w:rFonts w:ascii="Arial" w:hAnsi="Arial" w:cs="Arial"/>
                <w:sz w:val="20"/>
                <w:szCs w:val="20"/>
                <w:lang w:val="mt-MT"/>
              </w:rPr>
            </w:pPr>
          </w:p>
        </w:tc>
        <w:tc>
          <w:tcPr>
            <w:tcW w:w="2693" w:type="dxa"/>
            <w:shd w:val="clear" w:color="auto" w:fill="auto"/>
            <w:vAlign w:val="center"/>
          </w:tcPr>
          <w:p w14:paraId="0526FCEF" w14:textId="77777777" w:rsidR="000A09E1" w:rsidRPr="001678F3" w:rsidRDefault="000A09E1"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0A09E1" w:rsidRPr="001678F3" w14:paraId="413B222A" w14:textId="77777777" w:rsidTr="001678F3">
        <w:trPr>
          <w:trHeight w:val="664"/>
        </w:trPr>
        <w:tc>
          <w:tcPr>
            <w:tcW w:w="4205" w:type="dxa"/>
            <w:shd w:val="clear" w:color="auto" w:fill="auto"/>
            <w:vAlign w:val="center"/>
          </w:tcPr>
          <w:p w14:paraId="055FFE03" w14:textId="033581DF" w:rsidR="000A09E1" w:rsidRPr="001678F3" w:rsidRDefault="000A09E1" w:rsidP="006D2C39">
            <w:pPr>
              <w:spacing w:after="0"/>
              <w:rPr>
                <w:rFonts w:ascii="Arial" w:hAnsi="Arial" w:cs="Arial"/>
                <w:sz w:val="20"/>
                <w:szCs w:val="20"/>
                <w:lang w:val="mt-MT"/>
              </w:rPr>
            </w:pPr>
            <w:r w:rsidRPr="001678F3">
              <w:rPr>
                <w:rFonts w:ascii="Arial" w:hAnsi="Arial" w:cs="Arial"/>
                <w:sz w:val="20"/>
                <w:szCs w:val="20"/>
                <w:lang w:val="mt-MT"/>
              </w:rPr>
              <w:t>Available approach aids and missed approach/balked landing considerations</w:t>
            </w:r>
          </w:p>
        </w:tc>
        <w:tc>
          <w:tcPr>
            <w:tcW w:w="3308" w:type="dxa"/>
            <w:vMerge/>
            <w:shd w:val="clear" w:color="auto" w:fill="auto"/>
            <w:vAlign w:val="center"/>
          </w:tcPr>
          <w:p w14:paraId="4EA075DB" w14:textId="15F6FDEA" w:rsidR="000A09E1" w:rsidRPr="001678F3" w:rsidRDefault="000A09E1" w:rsidP="001678F3">
            <w:pPr>
              <w:spacing w:after="0"/>
              <w:rPr>
                <w:rFonts w:ascii="Arial" w:hAnsi="Arial" w:cs="Arial"/>
                <w:sz w:val="20"/>
                <w:szCs w:val="20"/>
                <w:lang w:val="mt-MT"/>
              </w:rPr>
            </w:pPr>
          </w:p>
        </w:tc>
        <w:tc>
          <w:tcPr>
            <w:tcW w:w="2693" w:type="dxa"/>
            <w:shd w:val="clear" w:color="auto" w:fill="auto"/>
            <w:vAlign w:val="center"/>
          </w:tcPr>
          <w:p w14:paraId="7CD6384F" w14:textId="77777777" w:rsidR="000A09E1" w:rsidRPr="001678F3" w:rsidRDefault="000A09E1"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0A09E1" w:rsidRPr="001678F3" w14:paraId="4661D5C3" w14:textId="77777777" w:rsidTr="001678F3">
        <w:trPr>
          <w:trHeight w:val="480"/>
        </w:trPr>
        <w:tc>
          <w:tcPr>
            <w:tcW w:w="4205" w:type="dxa"/>
            <w:shd w:val="clear" w:color="auto" w:fill="auto"/>
            <w:vAlign w:val="center"/>
          </w:tcPr>
          <w:p w14:paraId="149A7BA7" w14:textId="28ACAB54" w:rsidR="000A09E1" w:rsidRPr="001678F3" w:rsidRDefault="000A09E1" w:rsidP="001678F3">
            <w:pPr>
              <w:spacing w:after="0"/>
              <w:jc w:val="both"/>
              <w:rPr>
                <w:rFonts w:ascii="Arial" w:hAnsi="Arial" w:cs="Arial"/>
                <w:sz w:val="20"/>
                <w:szCs w:val="20"/>
                <w:lang w:val="mt-MT"/>
              </w:rPr>
            </w:pPr>
            <w:r w:rsidRPr="001678F3">
              <w:rPr>
                <w:rFonts w:ascii="Arial" w:hAnsi="Arial" w:cs="Arial"/>
                <w:sz w:val="20"/>
                <w:szCs w:val="20"/>
                <w:lang w:val="mt-MT"/>
              </w:rPr>
              <w:t>Any hazard beyond the runway end</w:t>
            </w:r>
          </w:p>
        </w:tc>
        <w:tc>
          <w:tcPr>
            <w:tcW w:w="3308" w:type="dxa"/>
            <w:vMerge/>
            <w:shd w:val="clear" w:color="auto" w:fill="auto"/>
            <w:vAlign w:val="center"/>
          </w:tcPr>
          <w:p w14:paraId="058679B5" w14:textId="3F77BECB" w:rsidR="000A09E1" w:rsidRPr="001678F3" w:rsidRDefault="000A09E1" w:rsidP="001678F3">
            <w:pPr>
              <w:spacing w:after="0"/>
              <w:rPr>
                <w:rFonts w:ascii="Arial" w:hAnsi="Arial" w:cs="Arial"/>
                <w:sz w:val="20"/>
                <w:szCs w:val="20"/>
                <w:lang w:val="mt-MT"/>
              </w:rPr>
            </w:pPr>
          </w:p>
        </w:tc>
        <w:tc>
          <w:tcPr>
            <w:tcW w:w="2693" w:type="dxa"/>
            <w:shd w:val="clear" w:color="auto" w:fill="auto"/>
            <w:vAlign w:val="center"/>
          </w:tcPr>
          <w:p w14:paraId="12F7C589" w14:textId="77777777" w:rsidR="000A09E1" w:rsidRPr="001678F3" w:rsidRDefault="000A09E1"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0A09E1" w:rsidRPr="001678F3" w14:paraId="48843EFE" w14:textId="77777777" w:rsidTr="001678F3">
        <w:trPr>
          <w:trHeight w:val="1097"/>
        </w:trPr>
        <w:tc>
          <w:tcPr>
            <w:tcW w:w="4205" w:type="dxa"/>
            <w:shd w:val="clear" w:color="auto" w:fill="auto"/>
            <w:vAlign w:val="center"/>
          </w:tcPr>
          <w:p w14:paraId="32526E23" w14:textId="67079359" w:rsidR="000A09E1" w:rsidRPr="001678F3" w:rsidRDefault="000A09E1" w:rsidP="006D2C39">
            <w:pPr>
              <w:spacing w:after="0"/>
              <w:rPr>
                <w:rFonts w:ascii="Arial" w:hAnsi="Arial" w:cs="Arial"/>
                <w:sz w:val="20"/>
                <w:szCs w:val="20"/>
                <w:lang w:val="mt-MT"/>
              </w:rPr>
            </w:pPr>
            <w:r w:rsidRPr="001678F3">
              <w:rPr>
                <w:rFonts w:ascii="Arial" w:hAnsi="Arial" w:cs="Arial"/>
                <w:sz w:val="20"/>
                <w:szCs w:val="20"/>
                <w:lang w:val="mt-MT"/>
              </w:rPr>
              <w:t>Length of the RESA and the effectiveness of any other mitigation measures that may be in place to reduce the likelihood and the consequences of a runway overrun</w:t>
            </w:r>
          </w:p>
        </w:tc>
        <w:tc>
          <w:tcPr>
            <w:tcW w:w="3308" w:type="dxa"/>
            <w:vMerge/>
            <w:shd w:val="clear" w:color="auto" w:fill="auto"/>
            <w:vAlign w:val="center"/>
          </w:tcPr>
          <w:p w14:paraId="1F57F575" w14:textId="6FDF4D58" w:rsidR="000A09E1" w:rsidRPr="001678F3" w:rsidRDefault="000A09E1" w:rsidP="001678F3">
            <w:pPr>
              <w:spacing w:after="0"/>
              <w:rPr>
                <w:rFonts w:ascii="Arial" w:hAnsi="Arial" w:cs="Arial"/>
                <w:sz w:val="20"/>
                <w:szCs w:val="20"/>
                <w:lang w:val="mt-MT"/>
              </w:rPr>
            </w:pPr>
          </w:p>
        </w:tc>
        <w:tc>
          <w:tcPr>
            <w:tcW w:w="2693" w:type="dxa"/>
            <w:shd w:val="clear" w:color="auto" w:fill="auto"/>
            <w:vAlign w:val="center"/>
          </w:tcPr>
          <w:p w14:paraId="0C703A96" w14:textId="77777777" w:rsidR="000A09E1" w:rsidRPr="001678F3" w:rsidRDefault="000A09E1"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bl>
    <w:p w14:paraId="1958A1F0" w14:textId="2D62C61C" w:rsidR="000A09E1" w:rsidRPr="001678F3" w:rsidRDefault="000A09E1" w:rsidP="006332C7">
      <w:pPr>
        <w:rPr>
          <w:rFonts w:ascii="Arial" w:hAnsi="Arial" w:cs="Arial"/>
          <w:b/>
          <w:bCs/>
          <w:sz w:val="26"/>
          <w:szCs w:val="26"/>
        </w:rPr>
      </w:pPr>
    </w:p>
    <w:tbl>
      <w:tblPr>
        <w:tblStyle w:val="TableGrid"/>
        <w:tblW w:w="10206" w:type="dxa"/>
        <w:tblInd w:w="-572" w:type="dxa"/>
        <w:tblLook w:val="04A0" w:firstRow="1" w:lastRow="0" w:firstColumn="1" w:lastColumn="0" w:noHBand="0" w:noVBand="1"/>
      </w:tblPr>
      <w:tblGrid>
        <w:gridCol w:w="4207"/>
        <w:gridCol w:w="3303"/>
        <w:gridCol w:w="2696"/>
      </w:tblGrid>
      <w:tr w:rsidR="001311A4" w:rsidRPr="001678F3" w14:paraId="1704CF28" w14:textId="77777777" w:rsidTr="001678F3">
        <w:trPr>
          <w:trHeight w:val="477"/>
        </w:trPr>
        <w:tc>
          <w:tcPr>
            <w:tcW w:w="10206" w:type="dxa"/>
            <w:gridSpan w:val="3"/>
            <w:shd w:val="clear" w:color="auto" w:fill="D9D9D9" w:themeFill="background1" w:themeFillShade="D9"/>
            <w:vAlign w:val="center"/>
          </w:tcPr>
          <w:p w14:paraId="3CC2C4CD" w14:textId="5FF05004" w:rsidR="001311A4" w:rsidRPr="001678F3" w:rsidRDefault="001311A4" w:rsidP="001678F3">
            <w:pPr>
              <w:spacing w:after="0"/>
              <w:rPr>
                <w:rFonts w:ascii="Arial" w:hAnsi="Arial" w:cs="Arial"/>
                <w:b/>
                <w:bCs/>
                <w:sz w:val="24"/>
                <w:szCs w:val="24"/>
              </w:rPr>
            </w:pPr>
            <w:r w:rsidRPr="001678F3">
              <w:rPr>
                <w:rFonts w:ascii="Arial" w:hAnsi="Arial" w:cs="Arial"/>
                <w:b/>
                <w:bCs/>
                <w:sz w:val="24"/>
                <w:szCs w:val="24"/>
              </w:rPr>
              <w:t>OPERATIONAL &amp; MAINTENANCE PROCEDURES / EQUIPMENT</w:t>
            </w:r>
          </w:p>
        </w:tc>
      </w:tr>
      <w:tr w:rsidR="001311A4" w:rsidRPr="001678F3" w14:paraId="5727AB8D" w14:textId="77777777" w:rsidTr="00F30C22">
        <w:trPr>
          <w:trHeight w:val="387"/>
        </w:trPr>
        <w:tc>
          <w:tcPr>
            <w:tcW w:w="4207" w:type="dxa"/>
            <w:shd w:val="clear" w:color="auto" w:fill="D9D9D9" w:themeFill="background1" w:themeFillShade="D9"/>
            <w:vAlign w:val="center"/>
          </w:tcPr>
          <w:p w14:paraId="2E8BED7A" w14:textId="77777777" w:rsidR="001311A4" w:rsidRPr="001678F3" w:rsidRDefault="001311A4" w:rsidP="001678F3">
            <w:pPr>
              <w:spacing w:after="0"/>
              <w:rPr>
                <w:rFonts w:ascii="Arial" w:hAnsi="Arial" w:cs="Arial"/>
                <w:b/>
                <w:bCs/>
                <w:lang w:val="mt-MT"/>
              </w:rPr>
            </w:pPr>
            <w:r w:rsidRPr="001678F3">
              <w:rPr>
                <w:rFonts w:ascii="Arial" w:hAnsi="Arial" w:cs="Arial"/>
                <w:b/>
                <w:bCs/>
                <w:lang w:val="mt-MT"/>
              </w:rPr>
              <w:t>Subject</w:t>
            </w:r>
          </w:p>
        </w:tc>
        <w:tc>
          <w:tcPr>
            <w:tcW w:w="3303" w:type="dxa"/>
            <w:shd w:val="clear" w:color="auto" w:fill="D9D9D9" w:themeFill="background1" w:themeFillShade="D9"/>
            <w:vAlign w:val="center"/>
          </w:tcPr>
          <w:p w14:paraId="492220C9" w14:textId="77777777" w:rsidR="001311A4" w:rsidRPr="001678F3" w:rsidRDefault="001311A4" w:rsidP="001678F3">
            <w:pPr>
              <w:spacing w:after="0"/>
              <w:rPr>
                <w:rFonts w:ascii="Arial" w:hAnsi="Arial" w:cs="Arial"/>
                <w:b/>
                <w:bCs/>
                <w:lang w:val="mt-MT"/>
              </w:rPr>
            </w:pPr>
            <w:r w:rsidRPr="001678F3">
              <w:rPr>
                <w:rFonts w:ascii="Arial" w:hAnsi="Arial" w:cs="Arial"/>
                <w:b/>
                <w:bCs/>
                <w:lang w:val="mt-MT"/>
              </w:rPr>
              <w:t>Regulation reference</w:t>
            </w:r>
          </w:p>
        </w:tc>
        <w:tc>
          <w:tcPr>
            <w:tcW w:w="2696" w:type="dxa"/>
            <w:shd w:val="clear" w:color="auto" w:fill="D9D9D9" w:themeFill="background1" w:themeFillShade="D9"/>
            <w:vAlign w:val="center"/>
          </w:tcPr>
          <w:p w14:paraId="3D509317" w14:textId="77777777" w:rsidR="001311A4" w:rsidRPr="001678F3" w:rsidRDefault="001311A4" w:rsidP="001678F3">
            <w:pPr>
              <w:spacing w:after="0"/>
              <w:jc w:val="center"/>
              <w:rPr>
                <w:rFonts w:ascii="Arial" w:hAnsi="Arial" w:cs="Arial"/>
                <w:b/>
                <w:bCs/>
              </w:rPr>
            </w:pPr>
            <w:r w:rsidRPr="001678F3">
              <w:rPr>
                <w:rFonts w:ascii="Arial" w:hAnsi="Arial" w:cs="Arial"/>
                <w:b/>
                <w:bCs/>
              </w:rPr>
              <w:t>Reference/Remarks</w:t>
            </w:r>
          </w:p>
        </w:tc>
      </w:tr>
      <w:tr w:rsidR="001311A4" w:rsidRPr="001678F3" w14:paraId="59F2E9D6" w14:textId="77777777" w:rsidTr="00F30C22">
        <w:trPr>
          <w:trHeight w:val="264"/>
        </w:trPr>
        <w:tc>
          <w:tcPr>
            <w:tcW w:w="4207" w:type="dxa"/>
            <w:shd w:val="clear" w:color="auto" w:fill="auto"/>
            <w:vAlign w:val="center"/>
          </w:tcPr>
          <w:p w14:paraId="27ED2407" w14:textId="729DA4F0" w:rsidR="001311A4" w:rsidRPr="00F30C22" w:rsidRDefault="001311A4" w:rsidP="006D2C39">
            <w:pPr>
              <w:spacing w:after="0"/>
              <w:rPr>
                <w:rFonts w:ascii="Arial" w:hAnsi="Arial" w:cs="Arial"/>
                <w:sz w:val="20"/>
                <w:szCs w:val="20"/>
                <w:lang w:val="mt-MT"/>
              </w:rPr>
            </w:pPr>
            <w:r w:rsidRPr="00F30C22">
              <w:rPr>
                <w:rFonts w:ascii="Arial" w:hAnsi="Arial" w:cs="Arial"/>
                <w:sz w:val="20"/>
                <w:szCs w:val="20"/>
              </w:rPr>
              <w:t>Operational procedures are established to ensure that all the equipment that affects landing performance and landing distance is operative before commencing the flight</w:t>
            </w:r>
          </w:p>
        </w:tc>
        <w:tc>
          <w:tcPr>
            <w:tcW w:w="3303" w:type="dxa"/>
            <w:shd w:val="clear" w:color="auto" w:fill="auto"/>
            <w:vAlign w:val="center"/>
          </w:tcPr>
          <w:p w14:paraId="4F8BF849" w14:textId="77777777" w:rsidR="001311A4" w:rsidRPr="001678F3" w:rsidRDefault="001311A4" w:rsidP="001678F3">
            <w:pPr>
              <w:spacing w:after="0"/>
              <w:rPr>
                <w:rFonts w:ascii="Arial" w:hAnsi="Arial" w:cs="Arial"/>
                <w:sz w:val="20"/>
                <w:szCs w:val="20"/>
                <w:lang w:val="mt-MT"/>
              </w:rPr>
            </w:pPr>
            <w:r w:rsidRPr="001678F3">
              <w:rPr>
                <w:rFonts w:ascii="Arial" w:hAnsi="Arial" w:cs="Arial"/>
                <w:sz w:val="20"/>
                <w:szCs w:val="20"/>
                <w:lang w:val="mt-MT"/>
              </w:rPr>
              <w:t>CAT.POL.A.355(b)(8)(i)</w:t>
            </w:r>
          </w:p>
          <w:p w14:paraId="47C0D6E5" w14:textId="77777777" w:rsidR="001311A4" w:rsidRPr="001678F3" w:rsidRDefault="001311A4" w:rsidP="001678F3">
            <w:pPr>
              <w:spacing w:after="0"/>
              <w:rPr>
                <w:rFonts w:ascii="Arial" w:hAnsi="Arial" w:cs="Arial"/>
                <w:sz w:val="20"/>
                <w:szCs w:val="20"/>
                <w:lang w:val="en-US"/>
              </w:rPr>
            </w:pPr>
            <w:r w:rsidRPr="001678F3">
              <w:rPr>
                <w:rFonts w:ascii="Arial" w:hAnsi="Arial" w:cs="Arial"/>
                <w:sz w:val="20"/>
                <w:szCs w:val="20"/>
                <w:lang w:val="en-US"/>
              </w:rPr>
              <w:t xml:space="preserve">AMC1 </w:t>
            </w:r>
            <w:r w:rsidRPr="001678F3">
              <w:rPr>
                <w:rFonts w:ascii="Arial" w:hAnsi="Arial" w:cs="Arial"/>
                <w:sz w:val="20"/>
                <w:szCs w:val="20"/>
                <w:lang w:val="mt-MT"/>
              </w:rPr>
              <w:t>CAT.POL.A.355(b)(8)(i)</w:t>
            </w:r>
          </w:p>
        </w:tc>
        <w:tc>
          <w:tcPr>
            <w:tcW w:w="2696" w:type="dxa"/>
            <w:shd w:val="clear" w:color="auto" w:fill="auto"/>
            <w:vAlign w:val="center"/>
          </w:tcPr>
          <w:p w14:paraId="4C00E8E1" w14:textId="77777777" w:rsidR="001311A4" w:rsidRPr="001678F3" w:rsidRDefault="001311A4"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1311A4" w:rsidRPr="001678F3" w14:paraId="44D46C92" w14:textId="77777777" w:rsidTr="00F30C22">
        <w:trPr>
          <w:trHeight w:val="264"/>
        </w:trPr>
        <w:tc>
          <w:tcPr>
            <w:tcW w:w="4207" w:type="dxa"/>
            <w:shd w:val="clear" w:color="auto" w:fill="auto"/>
            <w:vAlign w:val="center"/>
          </w:tcPr>
          <w:p w14:paraId="36B1722C" w14:textId="3927600F" w:rsidR="001311A4" w:rsidRPr="00F30C22" w:rsidRDefault="001311A4" w:rsidP="006D2C39">
            <w:pPr>
              <w:spacing w:after="0"/>
              <w:rPr>
                <w:rFonts w:ascii="Arial" w:hAnsi="Arial" w:cs="Arial"/>
                <w:sz w:val="20"/>
                <w:szCs w:val="20"/>
              </w:rPr>
            </w:pPr>
            <w:r w:rsidRPr="00F30C22">
              <w:rPr>
                <w:rFonts w:ascii="Arial" w:hAnsi="Arial" w:cs="Arial"/>
                <w:sz w:val="20"/>
                <w:szCs w:val="20"/>
              </w:rPr>
              <w:t>Operational procedures are established to ensure that deceleration devices are correctly used by the flight crew</w:t>
            </w:r>
          </w:p>
        </w:tc>
        <w:tc>
          <w:tcPr>
            <w:tcW w:w="3303" w:type="dxa"/>
            <w:shd w:val="clear" w:color="auto" w:fill="auto"/>
            <w:vAlign w:val="center"/>
          </w:tcPr>
          <w:p w14:paraId="5075D395" w14:textId="71B82B58" w:rsidR="001311A4" w:rsidRPr="001678F3" w:rsidRDefault="001311A4" w:rsidP="001311A4">
            <w:pPr>
              <w:spacing w:after="0"/>
              <w:rPr>
                <w:rFonts w:ascii="Arial" w:hAnsi="Arial" w:cs="Arial"/>
                <w:sz w:val="20"/>
                <w:szCs w:val="20"/>
                <w:lang w:val="mt-MT"/>
              </w:rPr>
            </w:pPr>
            <w:r w:rsidRPr="001678F3">
              <w:rPr>
                <w:rFonts w:ascii="Arial" w:hAnsi="Arial" w:cs="Arial"/>
                <w:sz w:val="20"/>
                <w:szCs w:val="20"/>
                <w:lang w:val="mt-MT"/>
              </w:rPr>
              <w:t>CAT.POL.A.355(b)(8)(ii)</w:t>
            </w:r>
          </w:p>
        </w:tc>
        <w:tc>
          <w:tcPr>
            <w:tcW w:w="2696" w:type="dxa"/>
            <w:shd w:val="clear" w:color="auto" w:fill="auto"/>
            <w:vAlign w:val="center"/>
          </w:tcPr>
          <w:p w14:paraId="5342CD8D" w14:textId="0C195635" w:rsidR="001311A4" w:rsidRPr="001678F3" w:rsidRDefault="001311A4"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r w:rsidR="001311A4" w:rsidRPr="001678F3" w14:paraId="184009BE" w14:textId="77777777" w:rsidTr="00F30C22">
        <w:trPr>
          <w:trHeight w:val="264"/>
        </w:trPr>
        <w:tc>
          <w:tcPr>
            <w:tcW w:w="4207" w:type="dxa"/>
            <w:shd w:val="clear" w:color="auto" w:fill="auto"/>
            <w:vAlign w:val="center"/>
          </w:tcPr>
          <w:p w14:paraId="2F5536CC" w14:textId="5B989C9A" w:rsidR="001311A4" w:rsidRPr="00F30C22" w:rsidRDefault="001311A4" w:rsidP="006D2C39">
            <w:pPr>
              <w:spacing w:after="0"/>
              <w:rPr>
                <w:rFonts w:ascii="Arial" w:hAnsi="Arial" w:cs="Arial"/>
                <w:sz w:val="20"/>
                <w:szCs w:val="20"/>
              </w:rPr>
            </w:pPr>
            <w:r w:rsidRPr="00F30C22">
              <w:rPr>
                <w:rFonts w:ascii="Arial" w:hAnsi="Arial" w:cs="Arial"/>
                <w:sz w:val="20"/>
                <w:szCs w:val="20"/>
              </w:rPr>
              <w:t>Specific maintenance instructions and operational procedures are established for the aeroplane's deceleration devices to enhance the reliability of those systems</w:t>
            </w:r>
          </w:p>
        </w:tc>
        <w:tc>
          <w:tcPr>
            <w:tcW w:w="3303" w:type="dxa"/>
            <w:shd w:val="clear" w:color="auto" w:fill="auto"/>
            <w:vAlign w:val="center"/>
          </w:tcPr>
          <w:p w14:paraId="7323EA7A" w14:textId="421A153E" w:rsidR="001311A4" w:rsidRPr="001678F3" w:rsidRDefault="001311A4" w:rsidP="001311A4">
            <w:pPr>
              <w:spacing w:after="0"/>
              <w:rPr>
                <w:rFonts w:ascii="Arial" w:hAnsi="Arial" w:cs="Arial"/>
                <w:sz w:val="20"/>
                <w:szCs w:val="20"/>
                <w:lang w:val="mt-MT"/>
              </w:rPr>
            </w:pPr>
            <w:r w:rsidRPr="001678F3">
              <w:rPr>
                <w:rFonts w:ascii="Arial" w:hAnsi="Arial" w:cs="Arial"/>
                <w:sz w:val="20"/>
                <w:szCs w:val="20"/>
                <w:lang w:val="mt-MT"/>
              </w:rPr>
              <w:t>CAT.POL.A.355(b)(9)</w:t>
            </w:r>
          </w:p>
        </w:tc>
        <w:tc>
          <w:tcPr>
            <w:tcW w:w="2696" w:type="dxa"/>
            <w:shd w:val="clear" w:color="auto" w:fill="auto"/>
            <w:vAlign w:val="center"/>
          </w:tcPr>
          <w:p w14:paraId="43E73744" w14:textId="4A1407F2" w:rsidR="001311A4" w:rsidRPr="001678F3" w:rsidRDefault="001311A4" w:rsidP="001678F3">
            <w:pPr>
              <w:spacing w:after="0"/>
              <w:jc w:val="center"/>
              <w:rPr>
                <w:rFonts w:ascii="Arial" w:hAnsi="Arial" w:cs="Arial"/>
              </w:rPr>
            </w:pPr>
            <w:r w:rsidRPr="001678F3">
              <w:rPr>
                <w:rFonts w:ascii="Arial" w:hAnsi="Arial" w:cs="Arial"/>
              </w:rPr>
              <w:fldChar w:fldCharType="begin">
                <w:ffData>
                  <w:name w:val="Text1"/>
                  <w:enabled/>
                  <w:calcOnExit w:val="0"/>
                  <w:textInput/>
                </w:ffData>
              </w:fldChar>
            </w:r>
            <w:r w:rsidRPr="001678F3">
              <w:rPr>
                <w:rFonts w:ascii="Arial" w:hAnsi="Arial" w:cs="Arial"/>
              </w:rPr>
              <w:instrText xml:space="preserve"> FORMTEXT </w:instrText>
            </w:r>
            <w:r w:rsidRPr="001678F3">
              <w:rPr>
                <w:rFonts w:ascii="Arial" w:hAnsi="Arial" w:cs="Arial"/>
              </w:rPr>
            </w:r>
            <w:r w:rsidRPr="001678F3">
              <w:rPr>
                <w:rFonts w:ascii="Arial" w:hAnsi="Arial" w:cs="Arial"/>
              </w:rPr>
              <w:fldChar w:fldCharType="separate"/>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noProof/>
              </w:rPr>
              <w:t> </w:t>
            </w:r>
            <w:r w:rsidRPr="001678F3">
              <w:rPr>
                <w:rFonts w:ascii="Arial" w:hAnsi="Arial" w:cs="Arial"/>
              </w:rPr>
              <w:fldChar w:fldCharType="end"/>
            </w:r>
          </w:p>
        </w:tc>
      </w:tr>
    </w:tbl>
    <w:p w14:paraId="4156DF56" w14:textId="77777777" w:rsidR="001311A4" w:rsidRPr="001678F3" w:rsidRDefault="001311A4" w:rsidP="006332C7">
      <w:pPr>
        <w:rPr>
          <w:rFonts w:ascii="Arial" w:hAnsi="Arial" w:cs="Arial"/>
          <w:b/>
          <w:bCs/>
          <w:sz w:val="26"/>
          <w:szCs w:val="26"/>
        </w:rPr>
      </w:pPr>
    </w:p>
    <w:sectPr w:rsidR="001311A4" w:rsidRPr="001678F3" w:rsidSect="006332C7">
      <w:headerReference w:type="default" r:id="rId8"/>
      <w:footerReference w:type="even" r:id="rId9"/>
      <w:footerReference w:type="default" r:id="rId10"/>
      <w:pgSz w:w="11906" w:h="16838"/>
      <w:pgMar w:top="1440" w:right="1440" w:bottom="851"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4734A" w14:textId="77777777" w:rsidR="00C5605F" w:rsidRDefault="00C5605F" w:rsidP="00B5233F">
      <w:pPr>
        <w:spacing w:after="0" w:line="240" w:lineRule="auto"/>
      </w:pPr>
      <w:r>
        <w:separator/>
      </w:r>
    </w:p>
  </w:endnote>
  <w:endnote w:type="continuationSeparator" w:id="0">
    <w:p w14:paraId="56FA1AC7" w14:textId="77777777" w:rsidR="00C5605F" w:rsidRDefault="00C5605F" w:rsidP="00B5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9174549"/>
      <w:docPartObj>
        <w:docPartGallery w:val="Page Numbers (Bottom of Page)"/>
        <w:docPartUnique/>
      </w:docPartObj>
    </w:sdtPr>
    <w:sdtEndPr>
      <w:rPr>
        <w:rStyle w:val="PageNumber"/>
      </w:rPr>
    </w:sdtEndPr>
    <w:sdtContent>
      <w:p w14:paraId="10879136" w14:textId="497FC865" w:rsidR="00B169EA" w:rsidRDefault="00B169EA" w:rsidP="006A4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551EB3" w14:textId="77777777" w:rsidR="00B169EA" w:rsidRDefault="00B169EA" w:rsidP="003C3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2153" w14:textId="5992F172" w:rsidR="00B169EA" w:rsidRDefault="00B169EA" w:rsidP="006A4DCA">
    <w:pPr>
      <w:pStyle w:val="Footer"/>
      <w:framePr w:wrap="none" w:vAnchor="text" w:hAnchor="margin" w:xAlign="right" w:y="1"/>
      <w:rPr>
        <w:rStyle w:val="PageNumber"/>
      </w:rPr>
    </w:pPr>
  </w:p>
  <w:p w14:paraId="4BD3EE34" w14:textId="78C654CE" w:rsidR="00B169EA" w:rsidRPr="00663D80" w:rsidRDefault="00B169EA" w:rsidP="00663D80">
    <w:pPr>
      <w:pStyle w:val="Footer"/>
      <w:pBdr>
        <w:top w:val="single" w:sz="4" w:space="1" w:color="auto"/>
      </w:pBdr>
      <w:ind w:left="-567" w:right="-359"/>
      <w:rPr>
        <w:sz w:val="16"/>
        <w:szCs w:val="16"/>
      </w:rPr>
    </w:pPr>
    <w:r>
      <w:rPr>
        <w:rFonts w:cs="Arial"/>
        <w:sz w:val="16"/>
        <w:szCs w:val="16"/>
      </w:rPr>
      <w:t>F</w:t>
    </w:r>
    <w:r w:rsidRPr="00663D80">
      <w:rPr>
        <w:rFonts w:cs="Arial"/>
        <w:sz w:val="16"/>
        <w:szCs w:val="16"/>
      </w:rPr>
      <w:t>orm: TM/CAD/</w:t>
    </w:r>
    <w:r>
      <w:rPr>
        <w:rFonts w:cs="Arial"/>
        <w:sz w:val="16"/>
        <w:szCs w:val="16"/>
      </w:rPr>
      <w:t>0422</w:t>
    </w:r>
    <w:r w:rsidRPr="00663D80">
      <w:rPr>
        <w:rFonts w:cs="Arial"/>
        <w:sz w:val="16"/>
        <w:szCs w:val="16"/>
      </w:rPr>
      <w:t xml:space="preserve"> – Issue </w:t>
    </w:r>
    <w:r>
      <w:rPr>
        <w:rFonts w:cs="Arial"/>
        <w:sz w:val="16"/>
        <w:szCs w:val="16"/>
      </w:rPr>
      <w:t>1</w:t>
    </w:r>
    <w:r w:rsidRPr="00663D80">
      <w:rPr>
        <w:rFonts w:cs="Arial"/>
        <w:sz w:val="16"/>
        <w:szCs w:val="16"/>
      </w:rPr>
      <w:t xml:space="preserve"> –</w:t>
    </w:r>
    <w:r>
      <w:rPr>
        <w:rFonts w:cs="Arial"/>
        <w:sz w:val="16"/>
        <w:szCs w:val="16"/>
      </w:rPr>
      <w:t xml:space="preserve"> May  2021</w:t>
    </w:r>
    <w:r w:rsidRPr="00663D80">
      <w:rPr>
        <w:rFonts w:cs="Arial"/>
        <w:sz w:val="16"/>
        <w:szCs w:val="16"/>
      </w:rPr>
      <w:t xml:space="preserve"> </w:t>
    </w:r>
    <w:r>
      <w:rPr>
        <w:rFonts w:cs="Arial"/>
        <w:sz w:val="16"/>
        <w:szCs w:val="16"/>
      </w:rPr>
      <w:t xml:space="preserve">        T</w:t>
    </w:r>
    <w:r w:rsidRPr="00663D80">
      <w:rPr>
        <w:rFonts w:cs="Arial"/>
        <w:sz w:val="16"/>
        <w:szCs w:val="16"/>
      </w:rPr>
      <w:t xml:space="preserve">ransport Malta is the Authority for Transport in Malta set up by ACT XV of 2009               Page:  </w:t>
    </w:r>
    <w:r w:rsidRPr="00663D80">
      <w:rPr>
        <w:rStyle w:val="PageNumber"/>
        <w:rFonts w:cs="Arial"/>
        <w:sz w:val="16"/>
        <w:szCs w:val="16"/>
      </w:rPr>
      <w:fldChar w:fldCharType="begin"/>
    </w:r>
    <w:r w:rsidRPr="00663D80">
      <w:rPr>
        <w:rStyle w:val="PageNumber"/>
        <w:rFonts w:cs="Arial"/>
        <w:sz w:val="16"/>
        <w:szCs w:val="16"/>
      </w:rPr>
      <w:instrText xml:space="preserve"> PAGE </w:instrText>
    </w:r>
    <w:r w:rsidRPr="00663D80">
      <w:rPr>
        <w:rStyle w:val="PageNumber"/>
        <w:rFonts w:cs="Arial"/>
        <w:sz w:val="16"/>
        <w:szCs w:val="16"/>
      </w:rPr>
      <w:fldChar w:fldCharType="separate"/>
    </w:r>
    <w:r w:rsidRPr="00663D80">
      <w:rPr>
        <w:rStyle w:val="PageNumber"/>
        <w:rFonts w:cs="Arial"/>
        <w:sz w:val="16"/>
        <w:szCs w:val="16"/>
      </w:rPr>
      <w:t>1</w:t>
    </w:r>
    <w:r w:rsidRPr="00663D80">
      <w:rPr>
        <w:rStyle w:val="PageNumber"/>
        <w:rFonts w:cs="Arial"/>
        <w:sz w:val="16"/>
        <w:szCs w:val="16"/>
      </w:rPr>
      <w:fldChar w:fldCharType="end"/>
    </w:r>
    <w:r w:rsidRPr="00663D80">
      <w:rPr>
        <w:rStyle w:val="PageNumber"/>
        <w:rFonts w:cs="Arial"/>
        <w:sz w:val="16"/>
        <w:szCs w:val="16"/>
      </w:rPr>
      <w:t xml:space="preserve"> of</w:t>
    </w:r>
    <w:r w:rsidRPr="00663D80">
      <w:rPr>
        <w:rFonts w:cs="Arial"/>
        <w:sz w:val="16"/>
        <w:szCs w:val="16"/>
      </w:rPr>
      <w:t xml:space="preserve"> </w:t>
    </w:r>
    <w:r w:rsidRPr="00663D80">
      <w:rPr>
        <w:rStyle w:val="PageNumber"/>
        <w:rFonts w:cs="Arial"/>
        <w:sz w:val="16"/>
        <w:szCs w:val="16"/>
      </w:rPr>
      <w:fldChar w:fldCharType="begin"/>
    </w:r>
    <w:r w:rsidRPr="00663D80">
      <w:rPr>
        <w:rStyle w:val="PageNumber"/>
        <w:rFonts w:cs="Arial"/>
        <w:sz w:val="16"/>
        <w:szCs w:val="16"/>
      </w:rPr>
      <w:instrText xml:space="preserve"> NUMPAGES </w:instrText>
    </w:r>
    <w:r w:rsidRPr="00663D80">
      <w:rPr>
        <w:rStyle w:val="PageNumber"/>
        <w:rFonts w:cs="Arial"/>
        <w:sz w:val="16"/>
        <w:szCs w:val="16"/>
      </w:rPr>
      <w:fldChar w:fldCharType="separate"/>
    </w:r>
    <w:r w:rsidRPr="00663D80">
      <w:rPr>
        <w:rStyle w:val="PageNumber"/>
        <w:rFonts w:cs="Arial"/>
        <w:sz w:val="16"/>
        <w:szCs w:val="16"/>
      </w:rPr>
      <w:t>15</w:t>
    </w:r>
    <w:r w:rsidRPr="00663D80">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7DCB0" w14:textId="77777777" w:rsidR="00C5605F" w:rsidRDefault="00C5605F" w:rsidP="00B5233F">
      <w:pPr>
        <w:spacing w:after="0" w:line="240" w:lineRule="auto"/>
      </w:pPr>
      <w:r>
        <w:separator/>
      </w:r>
    </w:p>
  </w:footnote>
  <w:footnote w:type="continuationSeparator" w:id="0">
    <w:p w14:paraId="72E368EF" w14:textId="77777777" w:rsidR="00C5605F" w:rsidRDefault="00C5605F" w:rsidP="00B52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572" w:type="dxa"/>
      <w:tblBorders>
        <w:bottom w:val="single" w:sz="12" w:space="0" w:color="auto"/>
      </w:tblBorders>
      <w:tblLook w:val="01E0" w:firstRow="1" w:lastRow="1" w:firstColumn="1" w:lastColumn="1" w:noHBand="0" w:noVBand="0"/>
    </w:tblPr>
    <w:tblGrid>
      <w:gridCol w:w="8370"/>
      <w:gridCol w:w="1836"/>
    </w:tblGrid>
    <w:tr w:rsidR="00B169EA" w:rsidRPr="00F6180B" w14:paraId="3C9B0BF8" w14:textId="77777777" w:rsidTr="00270D1C">
      <w:trPr>
        <w:trHeight w:val="733"/>
      </w:trPr>
      <w:tc>
        <w:tcPr>
          <w:tcW w:w="8647" w:type="dxa"/>
          <w:shd w:val="clear" w:color="auto" w:fill="auto"/>
          <w:vAlign w:val="bottom"/>
        </w:tcPr>
        <w:p w14:paraId="042CC549" w14:textId="09B8E979" w:rsidR="00B169EA" w:rsidRPr="00270D1C" w:rsidRDefault="00B169EA" w:rsidP="00270D1C">
          <w:pPr>
            <w:jc w:val="both"/>
            <w:rPr>
              <w:noProof/>
              <w:sz w:val="24"/>
              <w:szCs w:val="24"/>
            </w:rPr>
          </w:pPr>
          <w:bookmarkStart w:id="0" w:name="_Hlk57983326"/>
          <w:r>
            <w:rPr>
              <w:rFonts w:ascii="Arial" w:hAnsi="Arial" w:cs="Arial"/>
              <w:b/>
              <w:sz w:val="24"/>
              <w:szCs w:val="24"/>
            </w:rPr>
            <w:t>APPLICATION FOR APPROVAL OF REDUCED REQUIRED LANDING DISTANCE OPERATIONS (CAT.POL.A.255/355)</w:t>
          </w:r>
        </w:p>
        <w:p w14:paraId="44994062" w14:textId="77777777" w:rsidR="00B169EA" w:rsidRPr="00270D1C" w:rsidRDefault="00B169EA" w:rsidP="00270D1C">
          <w:pPr>
            <w:ind w:right="-113"/>
            <w:rPr>
              <w:rFonts w:ascii="Arial" w:hAnsi="Arial" w:cs="Arial"/>
              <w:b/>
              <w:bCs/>
              <w:caps/>
              <w:sz w:val="24"/>
              <w:szCs w:val="24"/>
            </w:rPr>
          </w:pPr>
          <w:r w:rsidRPr="00270D1C">
            <w:rPr>
              <w:rFonts w:ascii="Arial" w:hAnsi="Arial" w:cs="Arial"/>
              <w:b/>
              <w:bCs/>
              <w:caps/>
              <w:noProof/>
              <w:sz w:val="24"/>
              <w:szCs w:val="24"/>
            </w:rPr>
            <w:t>Civil Aviation Directorate</w:t>
          </w:r>
        </w:p>
      </w:tc>
      <w:tc>
        <w:tcPr>
          <w:tcW w:w="1559" w:type="dxa"/>
          <w:shd w:val="clear" w:color="auto" w:fill="auto"/>
          <w:vAlign w:val="center"/>
        </w:tcPr>
        <w:p w14:paraId="760F1B66" w14:textId="62FA385F" w:rsidR="00B169EA" w:rsidRPr="00FC4AAC" w:rsidRDefault="00B169EA" w:rsidP="008C1186">
          <w:pPr>
            <w:pStyle w:val="Default"/>
            <w:jc w:val="center"/>
            <w:rPr>
              <w:rFonts w:ascii="Arial" w:hAnsi="Arial" w:cs="Arial"/>
              <w:b/>
              <w:sz w:val="30"/>
              <w:szCs w:val="30"/>
            </w:rPr>
          </w:pPr>
          <w:r>
            <w:rPr>
              <w:rFonts w:ascii="Arial" w:hAnsi="Arial" w:cs="Arial"/>
              <w:b/>
              <w:noProof/>
              <w:sz w:val="30"/>
              <w:szCs w:val="30"/>
            </w:rPr>
            <w:drawing>
              <wp:anchor distT="0" distB="0" distL="114300" distR="114300" simplePos="0" relativeHeight="251658240" behindDoc="0" locked="0" layoutInCell="1" allowOverlap="1" wp14:anchorId="251845B9" wp14:editId="6E0B85CC">
                <wp:simplePos x="0" y="0"/>
                <wp:positionH relativeFrom="column">
                  <wp:posOffset>70485</wp:posOffset>
                </wp:positionH>
                <wp:positionV relativeFrom="paragraph">
                  <wp:posOffset>-701675</wp:posOffset>
                </wp:positionV>
                <wp:extent cx="1028700" cy="733425"/>
                <wp:effectExtent l="0" t="0" r="0" b="9525"/>
                <wp:wrapSquare wrapText="bothSides"/>
                <wp:docPr id="1" name="Picture 1" descr="Transport Malta_email signature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ort Malta_email signature_2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bookmarkEnd w:id="0"/>
  <w:p w14:paraId="78AC9789" w14:textId="2F1CF813" w:rsidR="00B169EA" w:rsidRPr="00FA2CAD" w:rsidRDefault="00B169EA" w:rsidP="00FA2CAD">
    <w:pPr>
      <w:pStyle w:val="Header"/>
      <w:tabs>
        <w:tab w:val="clear" w:pos="9360"/>
        <w:tab w:val="right" w:pos="9639"/>
      </w:tabs>
      <w:ind w:left="-567" w:right="-613"/>
      <w:rPr>
        <w:sz w:val="15"/>
        <w:szCs w:val="15"/>
      </w:rPr>
    </w:pPr>
    <w:r w:rsidRPr="00FA2CAD">
      <w:rPr>
        <w:sz w:val="15"/>
        <w:szCs w:val="15"/>
      </w:rPr>
      <w:t xml:space="preserve">Transport Malta, Malta Transport Centre, Pantar Road, Lija LJA 2021, Tel: +356 25555635, Fax: +356 25555634; </w:t>
    </w:r>
    <w:hyperlink r:id="rId2" w:history="1">
      <w:r w:rsidRPr="00FA2CAD">
        <w:rPr>
          <w:rStyle w:val="Hyperlink"/>
          <w:sz w:val="15"/>
          <w:szCs w:val="15"/>
        </w:rPr>
        <w:t>Airops.tm@transport.gov.mt</w:t>
      </w:r>
    </w:hyperlink>
    <w:r w:rsidRPr="00FA2CAD">
      <w:rPr>
        <w:sz w:val="15"/>
        <w:szCs w:val="15"/>
      </w:rPr>
      <w:t xml:space="preserve">; </w:t>
    </w:r>
    <w:hyperlink r:id="rId3" w:history="1">
      <w:r w:rsidRPr="00FA2CAD">
        <w:rPr>
          <w:rStyle w:val="Hyperlink"/>
          <w:sz w:val="15"/>
          <w:szCs w:val="15"/>
        </w:rPr>
        <w:t>www.transport.gov.mt</w:t>
      </w:r>
    </w:hyperlink>
    <w:r w:rsidRPr="00FA2CAD">
      <w:rPr>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47F2"/>
    <w:multiLevelType w:val="hybridMultilevel"/>
    <w:tmpl w:val="99908EB4"/>
    <w:lvl w:ilvl="0" w:tplc="E3B07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C5969"/>
    <w:multiLevelType w:val="hybridMultilevel"/>
    <w:tmpl w:val="D26C0D8E"/>
    <w:lvl w:ilvl="0" w:tplc="4A10C876">
      <w:start w:val="1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41B23"/>
    <w:multiLevelType w:val="hybridMultilevel"/>
    <w:tmpl w:val="B9A698C8"/>
    <w:lvl w:ilvl="0" w:tplc="FDCE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2005"/>
    <w:multiLevelType w:val="hybridMultilevel"/>
    <w:tmpl w:val="50A2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546A7"/>
    <w:multiLevelType w:val="hybridMultilevel"/>
    <w:tmpl w:val="C828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86549"/>
    <w:multiLevelType w:val="hybridMultilevel"/>
    <w:tmpl w:val="F934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B1574"/>
    <w:multiLevelType w:val="hybridMultilevel"/>
    <w:tmpl w:val="2306E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57D1D"/>
    <w:multiLevelType w:val="hybridMultilevel"/>
    <w:tmpl w:val="52A2697E"/>
    <w:lvl w:ilvl="0" w:tplc="B0564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F2EE5"/>
    <w:multiLevelType w:val="hybridMultilevel"/>
    <w:tmpl w:val="7E82E7A8"/>
    <w:lvl w:ilvl="0" w:tplc="94283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A3A8D"/>
    <w:multiLevelType w:val="hybridMultilevel"/>
    <w:tmpl w:val="E7A2D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6553A"/>
    <w:multiLevelType w:val="hybridMultilevel"/>
    <w:tmpl w:val="6804F2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7355B1"/>
    <w:multiLevelType w:val="hybridMultilevel"/>
    <w:tmpl w:val="9E581922"/>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D30036"/>
    <w:multiLevelType w:val="hybridMultilevel"/>
    <w:tmpl w:val="3294B53C"/>
    <w:lvl w:ilvl="0" w:tplc="5254D8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EA7BF2"/>
    <w:multiLevelType w:val="hybridMultilevel"/>
    <w:tmpl w:val="24D42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85ED1"/>
    <w:multiLevelType w:val="hybridMultilevel"/>
    <w:tmpl w:val="F9E205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34A98"/>
    <w:multiLevelType w:val="hybridMultilevel"/>
    <w:tmpl w:val="99908EB4"/>
    <w:lvl w:ilvl="0" w:tplc="E3B07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E6E84"/>
    <w:multiLevelType w:val="hybridMultilevel"/>
    <w:tmpl w:val="F934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73AA2"/>
    <w:multiLevelType w:val="hybridMultilevel"/>
    <w:tmpl w:val="3FDC3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A5D9D"/>
    <w:multiLevelType w:val="hybridMultilevel"/>
    <w:tmpl w:val="99908EB4"/>
    <w:lvl w:ilvl="0" w:tplc="E3B07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DB0762"/>
    <w:multiLevelType w:val="hybridMultilevel"/>
    <w:tmpl w:val="580AD816"/>
    <w:lvl w:ilvl="0" w:tplc="E88263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A53FFA"/>
    <w:multiLevelType w:val="hybridMultilevel"/>
    <w:tmpl w:val="BC408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65E9B"/>
    <w:multiLevelType w:val="hybridMultilevel"/>
    <w:tmpl w:val="3A8A0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96D89"/>
    <w:multiLevelType w:val="hybridMultilevel"/>
    <w:tmpl w:val="B9C8C45C"/>
    <w:lvl w:ilvl="0" w:tplc="DCFE7D4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8194B"/>
    <w:multiLevelType w:val="hybridMultilevel"/>
    <w:tmpl w:val="5080D18E"/>
    <w:lvl w:ilvl="0" w:tplc="CDA0E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85063A8"/>
    <w:multiLevelType w:val="hybridMultilevel"/>
    <w:tmpl w:val="99908EB4"/>
    <w:lvl w:ilvl="0" w:tplc="E3B07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17"/>
  </w:num>
  <w:num w:numId="4">
    <w:abstractNumId w:val="19"/>
  </w:num>
  <w:num w:numId="5">
    <w:abstractNumId w:val="16"/>
  </w:num>
  <w:num w:numId="6">
    <w:abstractNumId w:val="1"/>
  </w:num>
  <w:num w:numId="7">
    <w:abstractNumId w:val="5"/>
  </w:num>
  <w:num w:numId="8">
    <w:abstractNumId w:val="20"/>
  </w:num>
  <w:num w:numId="9">
    <w:abstractNumId w:val="4"/>
  </w:num>
  <w:num w:numId="10">
    <w:abstractNumId w:val="3"/>
  </w:num>
  <w:num w:numId="11">
    <w:abstractNumId w:val="6"/>
  </w:num>
  <w:num w:numId="12">
    <w:abstractNumId w:val="13"/>
  </w:num>
  <w:num w:numId="13">
    <w:abstractNumId w:val="2"/>
  </w:num>
  <w:num w:numId="14">
    <w:abstractNumId w:val="10"/>
  </w:num>
  <w:num w:numId="15">
    <w:abstractNumId w:val="8"/>
  </w:num>
  <w:num w:numId="16">
    <w:abstractNumId w:val="9"/>
  </w:num>
  <w:num w:numId="17">
    <w:abstractNumId w:val="22"/>
  </w:num>
  <w:num w:numId="18">
    <w:abstractNumId w:val="11"/>
  </w:num>
  <w:num w:numId="19">
    <w:abstractNumId w:val="12"/>
  </w:num>
  <w:num w:numId="20">
    <w:abstractNumId w:val="23"/>
  </w:num>
  <w:num w:numId="21">
    <w:abstractNumId w:val="7"/>
  </w:num>
  <w:num w:numId="22">
    <w:abstractNumId w:val="0"/>
  </w:num>
  <w:num w:numId="23">
    <w:abstractNumId w:val="15"/>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kvhBTfNvQQtfdc9ocNUHzU+azwK4M++hgA8vEF5AeJ8Vtis693jcEEq23vXykixXP61/gdMnYPiWW2jkMcvoQ==" w:salt="btv2bPHECVdOUkySlcy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FE"/>
    <w:rsid w:val="0001021F"/>
    <w:rsid w:val="00030725"/>
    <w:rsid w:val="00033B82"/>
    <w:rsid w:val="000473A4"/>
    <w:rsid w:val="00047FB8"/>
    <w:rsid w:val="00055892"/>
    <w:rsid w:val="000574AF"/>
    <w:rsid w:val="0006371C"/>
    <w:rsid w:val="00070D2D"/>
    <w:rsid w:val="0007130E"/>
    <w:rsid w:val="00073804"/>
    <w:rsid w:val="000821A0"/>
    <w:rsid w:val="000870E0"/>
    <w:rsid w:val="0009109A"/>
    <w:rsid w:val="00094C72"/>
    <w:rsid w:val="000A09E1"/>
    <w:rsid w:val="000A0CB1"/>
    <w:rsid w:val="000A21FA"/>
    <w:rsid w:val="000C4700"/>
    <w:rsid w:val="000C7DD4"/>
    <w:rsid w:val="000D3E7F"/>
    <w:rsid w:val="000E034A"/>
    <w:rsid w:val="000E37B7"/>
    <w:rsid w:val="000E5AEA"/>
    <w:rsid w:val="000E7CDB"/>
    <w:rsid w:val="000F4AF4"/>
    <w:rsid w:val="00100E50"/>
    <w:rsid w:val="00103582"/>
    <w:rsid w:val="00105117"/>
    <w:rsid w:val="001103E1"/>
    <w:rsid w:val="0011457F"/>
    <w:rsid w:val="00121BB4"/>
    <w:rsid w:val="001311A4"/>
    <w:rsid w:val="00145EB9"/>
    <w:rsid w:val="001577E6"/>
    <w:rsid w:val="001678F3"/>
    <w:rsid w:val="001769C0"/>
    <w:rsid w:val="0019070E"/>
    <w:rsid w:val="0019779D"/>
    <w:rsid w:val="001A70B8"/>
    <w:rsid w:val="001C4601"/>
    <w:rsid w:val="001F0620"/>
    <w:rsid w:val="001F0787"/>
    <w:rsid w:val="001F1A01"/>
    <w:rsid w:val="00213A09"/>
    <w:rsid w:val="00216BE6"/>
    <w:rsid w:val="00217A0B"/>
    <w:rsid w:val="00226FD1"/>
    <w:rsid w:val="00232542"/>
    <w:rsid w:val="00234D9F"/>
    <w:rsid w:val="00241FA1"/>
    <w:rsid w:val="0024524A"/>
    <w:rsid w:val="00255F8C"/>
    <w:rsid w:val="0026709F"/>
    <w:rsid w:val="00267F97"/>
    <w:rsid w:val="00270D1C"/>
    <w:rsid w:val="00271BD0"/>
    <w:rsid w:val="00285F31"/>
    <w:rsid w:val="002969FF"/>
    <w:rsid w:val="002A5BD8"/>
    <w:rsid w:val="002B10A9"/>
    <w:rsid w:val="002C41A6"/>
    <w:rsid w:val="002E2D09"/>
    <w:rsid w:val="002E68D1"/>
    <w:rsid w:val="00301F0B"/>
    <w:rsid w:val="00316461"/>
    <w:rsid w:val="00327CB4"/>
    <w:rsid w:val="00331756"/>
    <w:rsid w:val="00340FAF"/>
    <w:rsid w:val="00342545"/>
    <w:rsid w:val="00355135"/>
    <w:rsid w:val="00357227"/>
    <w:rsid w:val="00360C84"/>
    <w:rsid w:val="00363D29"/>
    <w:rsid w:val="00377FCA"/>
    <w:rsid w:val="003844E3"/>
    <w:rsid w:val="00396CC6"/>
    <w:rsid w:val="00397A3A"/>
    <w:rsid w:val="003A6443"/>
    <w:rsid w:val="003C1544"/>
    <w:rsid w:val="003C3366"/>
    <w:rsid w:val="003D23E1"/>
    <w:rsid w:val="003F0275"/>
    <w:rsid w:val="003F11BF"/>
    <w:rsid w:val="003F6D12"/>
    <w:rsid w:val="00403D21"/>
    <w:rsid w:val="004108F9"/>
    <w:rsid w:val="00415649"/>
    <w:rsid w:val="0041682A"/>
    <w:rsid w:val="00420A06"/>
    <w:rsid w:val="00427A72"/>
    <w:rsid w:val="00430D0E"/>
    <w:rsid w:val="004335B1"/>
    <w:rsid w:val="004416B3"/>
    <w:rsid w:val="00441C39"/>
    <w:rsid w:val="004622DB"/>
    <w:rsid w:val="00463B41"/>
    <w:rsid w:val="00485177"/>
    <w:rsid w:val="00490E9F"/>
    <w:rsid w:val="00494AB1"/>
    <w:rsid w:val="004A0B1F"/>
    <w:rsid w:val="004A57EC"/>
    <w:rsid w:val="004C0708"/>
    <w:rsid w:val="004C4706"/>
    <w:rsid w:val="004C477F"/>
    <w:rsid w:val="004C55EA"/>
    <w:rsid w:val="004D00F0"/>
    <w:rsid w:val="004D1837"/>
    <w:rsid w:val="004D5518"/>
    <w:rsid w:val="004D5C8F"/>
    <w:rsid w:val="004D7BE7"/>
    <w:rsid w:val="004F4C8C"/>
    <w:rsid w:val="00501879"/>
    <w:rsid w:val="00511296"/>
    <w:rsid w:val="00511FD6"/>
    <w:rsid w:val="00512B6D"/>
    <w:rsid w:val="00515721"/>
    <w:rsid w:val="005175EB"/>
    <w:rsid w:val="00520BB4"/>
    <w:rsid w:val="00523E2A"/>
    <w:rsid w:val="0053155C"/>
    <w:rsid w:val="005443A9"/>
    <w:rsid w:val="0056536F"/>
    <w:rsid w:val="00566415"/>
    <w:rsid w:val="00576469"/>
    <w:rsid w:val="00577ED3"/>
    <w:rsid w:val="005954A1"/>
    <w:rsid w:val="005A1A26"/>
    <w:rsid w:val="005A4063"/>
    <w:rsid w:val="005A788D"/>
    <w:rsid w:val="005B26B3"/>
    <w:rsid w:val="005B44BE"/>
    <w:rsid w:val="005C28F2"/>
    <w:rsid w:val="005D1329"/>
    <w:rsid w:val="005D708D"/>
    <w:rsid w:val="005D7E42"/>
    <w:rsid w:val="005E1D8B"/>
    <w:rsid w:val="005E7C97"/>
    <w:rsid w:val="005F6A7C"/>
    <w:rsid w:val="005F7C1A"/>
    <w:rsid w:val="006005E7"/>
    <w:rsid w:val="0060100E"/>
    <w:rsid w:val="0061368D"/>
    <w:rsid w:val="00620FED"/>
    <w:rsid w:val="0063005A"/>
    <w:rsid w:val="006332C7"/>
    <w:rsid w:val="00646EE2"/>
    <w:rsid w:val="00663D80"/>
    <w:rsid w:val="006647A3"/>
    <w:rsid w:val="00666C16"/>
    <w:rsid w:val="0067143C"/>
    <w:rsid w:val="006758E9"/>
    <w:rsid w:val="006829F8"/>
    <w:rsid w:val="006903CB"/>
    <w:rsid w:val="00691F80"/>
    <w:rsid w:val="006A0447"/>
    <w:rsid w:val="006A4DCA"/>
    <w:rsid w:val="006A6EDF"/>
    <w:rsid w:val="006B0623"/>
    <w:rsid w:val="006C4B18"/>
    <w:rsid w:val="006D2C39"/>
    <w:rsid w:val="006D6BDD"/>
    <w:rsid w:val="00701A97"/>
    <w:rsid w:val="00710254"/>
    <w:rsid w:val="007145CD"/>
    <w:rsid w:val="00723DBA"/>
    <w:rsid w:val="007252E9"/>
    <w:rsid w:val="00734A38"/>
    <w:rsid w:val="00742307"/>
    <w:rsid w:val="007535C8"/>
    <w:rsid w:val="0076188D"/>
    <w:rsid w:val="00766EE0"/>
    <w:rsid w:val="00783903"/>
    <w:rsid w:val="00786CCB"/>
    <w:rsid w:val="007A0197"/>
    <w:rsid w:val="007D262D"/>
    <w:rsid w:val="007E18F2"/>
    <w:rsid w:val="007E676B"/>
    <w:rsid w:val="007F328F"/>
    <w:rsid w:val="007F350B"/>
    <w:rsid w:val="008000C1"/>
    <w:rsid w:val="00805A05"/>
    <w:rsid w:val="00805FCD"/>
    <w:rsid w:val="00807F5B"/>
    <w:rsid w:val="00811A88"/>
    <w:rsid w:val="00814633"/>
    <w:rsid w:val="00824442"/>
    <w:rsid w:val="00824B7C"/>
    <w:rsid w:val="00831E5F"/>
    <w:rsid w:val="00834255"/>
    <w:rsid w:val="0087115A"/>
    <w:rsid w:val="008758CD"/>
    <w:rsid w:val="008800D9"/>
    <w:rsid w:val="008850E3"/>
    <w:rsid w:val="008A19DC"/>
    <w:rsid w:val="008B30B4"/>
    <w:rsid w:val="008C1186"/>
    <w:rsid w:val="008C58B2"/>
    <w:rsid w:val="008D21BA"/>
    <w:rsid w:val="008E0262"/>
    <w:rsid w:val="008E0BEE"/>
    <w:rsid w:val="008F0448"/>
    <w:rsid w:val="008F7E40"/>
    <w:rsid w:val="009013CA"/>
    <w:rsid w:val="00904776"/>
    <w:rsid w:val="0091055E"/>
    <w:rsid w:val="00911BB3"/>
    <w:rsid w:val="00917771"/>
    <w:rsid w:val="00924418"/>
    <w:rsid w:val="009448C8"/>
    <w:rsid w:val="009450EE"/>
    <w:rsid w:val="00946384"/>
    <w:rsid w:val="00952ED1"/>
    <w:rsid w:val="009839FE"/>
    <w:rsid w:val="00983D47"/>
    <w:rsid w:val="00987BE6"/>
    <w:rsid w:val="009A30F6"/>
    <w:rsid w:val="009B27F3"/>
    <w:rsid w:val="009D4EBD"/>
    <w:rsid w:val="009D7DA9"/>
    <w:rsid w:val="009E0BB0"/>
    <w:rsid w:val="009E1166"/>
    <w:rsid w:val="009E4068"/>
    <w:rsid w:val="009F2210"/>
    <w:rsid w:val="00A01835"/>
    <w:rsid w:val="00A31A0C"/>
    <w:rsid w:val="00A64CCF"/>
    <w:rsid w:val="00A65A77"/>
    <w:rsid w:val="00A74918"/>
    <w:rsid w:val="00A804ED"/>
    <w:rsid w:val="00A81A43"/>
    <w:rsid w:val="00AA5CEB"/>
    <w:rsid w:val="00AB76AF"/>
    <w:rsid w:val="00AE065D"/>
    <w:rsid w:val="00AF2527"/>
    <w:rsid w:val="00AF7391"/>
    <w:rsid w:val="00B0479F"/>
    <w:rsid w:val="00B1625E"/>
    <w:rsid w:val="00B169EA"/>
    <w:rsid w:val="00B20614"/>
    <w:rsid w:val="00B22065"/>
    <w:rsid w:val="00B2724A"/>
    <w:rsid w:val="00B27379"/>
    <w:rsid w:val="00B438B9"/>
    <w:rsid w:val="00B4534D"/>
    <w:rsid w:val="00B4690A"/>
    <w:rsid w:val="00B50D3B"/>
    <w:rsid w:val="00B5233F"/>
    <w:rsid w:val="00B57552"/>
    <w:rsid w:val="00B57F78"/>
    <w:rsid w:val="00B62090"/>
    <w:rsid w:val="00BB08E9"/>
    <w:rsid w:val="00BB10EE"/>
    <w:rsid w:val="00BB154D"/>
    <w:rsid w:val="00BC1270"/>
    <w:rsid w:val="00BE033E"/>
    <w:rsid w:val="00BE09BE"/>
    <w:rsid w:val="00BE1C00"/>
    <w:rsid w:val="00BE5944"/>
    <w:rsid w:val="00BE6008"/>
    <w:rsid w:val="00C04ECE"/>
    <w:rsid w:val="00C14048"/>
    <w:rsid w:val="00C1460E"/>
    <w:rsid w:val="00C264B7"/>
    <w:rsid w:val="00C2797D"/>
    <w:rsid w:val="00C3099C"/>
    <w:rsid w:val="00C321C7"/>
    <w:rsid w:val="00C5605F"/>
    <w:rsid w:val="00C57E71"/>
    <w:rsid w:val="00C604E0"/>
    <w:rsid w:val="00C66E29"/>
    <w:rsid w:val="00C6735C"/>
    <w:rsid w:val="00C7695E"/>
    <w:rsid w:val="00C90585"/>
    <w:rsid w:val="00C93188"/>
    <w:rsid w:val="00C93B1A"/>
    <w:rsid w:val="00CA4650"/>
    <w:rsid w:val="00CA56A5"/>
    <w:rsid w:val="00CB1F6B"/>
    <w:rsid w:val="00CB23AE"/>
    <w:rsid w:val="00CD3CF7"/>
    <w:rsid w:val="00CD5B13"/>
    <w:rsid w:val="00CD5B39"/>
    <w:rsid w:val="00CF61CC"/>
    <w:rsid w:val="00D2057B"/>
    <w:rsid w:val="00D224BA"/>
    <w:rsid w:val="00D24E41"/>
    <w:rsid w:val="00D33845"/>
    <w:rsid w:val="00D37C48"/>
    <w:rsid w:val="00D419FD"/>
    <w:rsid w:val="00D5187D"/>
    <w:rsid w:val="00D56DCA"/>
    <w:rsid w:val="00D5725D"/>
    <w:rsid w:val="00D5788D"/>
    <w:rsid w:val="00D60E48"/>
    <w:rsid w:val="00D6434E"/>
    <w:rsid w:val="00D81316"/>
    <w:rsid w:val="00D81318"/>
    <w:rsid w:val="00D8159B"/>
    <w:rsid w:val="00D8483D"/>
    <w:rsid w:val="00D91986"/>
    <w:rsid w:val="00DA44FD"/>
    <w:rsid w:val="00DA505A"/>
    <w:rsid w:val="00DB032C"/>
    <w:rsid w:val="00DB067A"/>
    <w:rsid w:val="00DB297E"/>
    <w:rsid w:val="00DB61E7"/>
    <w:rsid w:val="00DC22BF"/>
    <w:rsid w:val="00DF225E"/>
    <w:rsid w:val="00DF698F"/>
    <w:rsid w:val="00E05300"/>
    <w:rsid w:val="00E06ECE"/>
    <w:rsid w:val="00E143D1"/>
    <w:rsid w:val="00E17796"/>
    <w:rsid w:val="00E24F99"/>
    <w:rsid w:val="00E32983"/>
    <w:rsid w:val="00E657B5"/>
    <w:rsid w:val="00E672A6"/>
    <w:rsid w:val="00E869C5"/>
    <w:rsid w:val="00E86FEE"/>
    <w:rsid w:val="00E8733A"/>
    <w:rsid w:val="00E924B8"/>
    <w:rsid w:val="00E95DFF"/>
    <w:rsid w:val="00E97B97"/>
    <w:rsid w:val="00E97E4A"/>
    <w:rsid w:val="00EB2662"/>
    <w:rsid w:val="00EB2D4C"/>
    <w:rsid w:val="00EC0C90"/>
    <w:rsid w:val="00ED3C0D"/>
    <w:rsid w:val="00F02EF9"/>
    <w:rsid w:val="00F038E0"/>
    <w:rsid w:val="00F074DE"/>
    <w:rsid w:val="00F17783"/>
    <w:rsid w:val="00F20E97"/>
    <w:rsid w:val="00F24FD0"/>
    <w:rsid w:val="00F250AE"/>
    <w:rsid w:val="00F30C22"/>
    <w:rsid w:val="00F331B4"/>
    <w:rsid w:val="00F41278"/>
    <w:rsid w:val="00F47140"/>
    <w:rsid w:val="00F60169"/>
    <w:rsid w:val="00F71637"/>
    <w:rsid w:val="00F74B43"/>
    <w:rsid w:val="00F86D87"/>
    <w:rsid w:val="00F96E93"/>
    <w:rsid w:val="00FA2CAD"/>
    <w:rsid w:val="00FB728A"/>
    <w:rsid w:val="00FC07A8"/>
    <w:rsid w:val="00FC4AAC"/>
    <w:rsid w:val="00FF6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E4D1"/>
  <w15:chartTrackingRefBased/>
  <w15:docId w15:val="{26700CF8-CABD-45FC-8799-460889CC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39FE"/>
    <w:rPr>
      <w:color w:val="0563C1" w:themeColor="hyperlink"/>
      <w:u w:val="single"/>
    </w:rPr>
  </w:style>
  <w:style w:type="character" w:styleId="FollowedHyperlink">
    <w:name w:val="FollowedHyperlink"/>
    <w:basedOn w:val="DefaultParagraphFont"/>
    <w:uiPriority w:val="99"/>
    <w:semiHidden/>
    <w:unhideWhenUsed/>
    <w:rsid w:val="00F250AE"/>
    <w:rPr>
      <w:color w:val="954F72" w:themeColor="followedHyperlink"/>
      <w:u w:val="single"/>
    </w:rPr>
  </w:style>
  <w:style w:type="paragraph" w:styleId="ListParagraph">
    <w:name w:val="List Paragraph"/>
    <w:basedOn w:val="Normal"/>
    <w:uiPriority w:val="34"/>
    <w:qFormat/>
    <w:rsid w:val="0041682A"/>
    <w:pPr>
      <w:ind w:left="720"/>
      <w:contextualSpacing/>
    </w:pPr>
  </w:style>
  <w:style w:type="paragraph" w:styleId="Header">
    <w:name w:val="header"/>
    <w:basedOn w:val="Normal"/>
    <w:link w:val="HeaderChar"/>
    <w:uiPriority w:val="99"/>
    <w:unhideWhenUsed/>
    <w:rsid w:val="00B52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F"/>
    <w:rPr>
      <w:rFonts w:ascii="Calibri" w:eastAsia="Calibri" w:hAnsi="Calibri" w:cs="Times New Roman"/>
    </w:rPr>
  </w:style>
  <w:style w:type="paragraph" w:styleId="Footer">
    <w:name w:val="footer"/>
    <w:basedOn w:val="Normal"/>
    <w:link w:val="FooterChar"/>
    <w:uiPriority w:val="99"/>
    <w:unhideWhenUsed/>
    <w:rsid w:val="00B52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F"/>
    <w:rPr>
      <w:rFonts w:ascii="Calibri" w:eastAsia="Calibri" w:hAnsi="Calibri" w:cs="Times New Roman"/>
    </w:rPr>
  </w:style>
  <w:style w:type="character" w:styleId="PageNumber">
    <w:name w:val="page number"/>
    <w:basedOn w:val="DefaultParagraphFont"/>
    <w:semiHidden/>
    <w:unhideWhenUsed/>
    <w:rsid w:val="003C3366"/>
  </w:style>
  <w:style w:type="paragraph" w:customStyle="1" w:styleId="Default">
    <w:name w:val="Default"/>
    <w:rsid w:val="00DB297E"/>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E24F99"/>
    <w:rPr>
      <w:color w:val="605E5C"/>
      <w:shd w:val="clear" w:color="auto" w:fill="E1DFDD"/>
    </w:rPr>
  </w:style>
  <w:style w:type="paragraph" w:styleId="BalloonText">
    <w:name w:val="Balloon Text"/>
    <w:basedOn w:val="Normal"/>
    <w:link w:val="BalloonTextChar"/>
    <w:uiPriority w:val="99"/>
    <w:semiHidden/>
    <w:unhideWhenUsed/>
    <w:rsid w:val="008A1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9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ransport.gov.mt" TargetMode="External"/><Relationship Id="rId2" Type="http://schemas.openxmlformats.org/officeDocument/2006/relationships/hyperlink" Target="mailto:Airops.tm@transport.gov.m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D342-2CEA-4D7B-9EE0-8FE2EC51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HODSON</dc:creator>
  <cp:keywords/>
  <dc:description/>
  <cp:lastModifiedBy>Spiteri Samuel 1 at Transport</cp:lastModifiedBy>
  <cp:revision>11</cp:revision>
  <cp:lastPrinted>2020-11-01T10:40:00Z</cp:lastPrinted>
  <dcterms:created xsi:type="dcterms:W3CDTF">2021-05-21T11:49:00Z</dcterms:created>
  <dcterms:modified xsi:type="dcterms:W3CDTF">2021-06-03T14:54:00Z</dcterms:modified>
</cp:coreProperties>
</file>